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4B" w:rsidRPr="00776085" w:rsidRDefault="008C5B4B" w:rsidP="00586C43">
      <w:pPr>
        <w:pStyle w:val="BodyText"/>
        <w:rPr>
          <w:rFonts w:ascii="Times New Roman" w:hAnsi="Times New Roman"/>
          <w:b w:val="0"/>
          <w:sz w:val="28"/>
        </w:rPr>
      </w:pPr>
      <w:r w:rsidRPr="00776085">
        <w:rPr>
          <w:rFonts w:ascii="Times New Roman" w:hAnsi="Times New Roman"/>
          <w:b w:val="0"/>
          <w:sz w:val="28"/>
        </w:rPr>
        <w:t xml:space="preserve">БЪЛГАРСКА ФЕДЕРАЦИЯ БОРБА </w:t>
      </w:r>
    </w:p>
    <w:p w:rsidR="008C5B4B" w:rsidRPr="00776085" w:rsidRDefault="008C5B4B" w:rsidP="00586C43">
      <w:pPr>
        <w:pStyle w:val="BodyText"/>
        <w:rPr>
          <w:rFonts w:ascii="Times New Roman" w:hAnsi="Times New Roman"/>
          <w:b w:val="0"/>
          <w:sz w:val="28"/>
        </w:rPr>
      </w:pPr>
    </w:p>
    <w:p w:rsidR="008C5B4B" w:rsidRPr="00776085" w:rsidRDefault="008C5B4B" w:rsidP="00586C43">
      <w:pPr>
        <w:rPr>
          <w:sz w:val="28"/>
          <w:lang w:val="bg-BG"/>
        </w:rPr>
      </w:pPr>
      <w:r>
        <w:rPr>
          <w:noProof/>
          <w:lang w:val="bg-BG" w:eastAsia="bg-BG"/>
        </w:rPr>
        <w:pict>
          <v:line id="_x0000_s1026" style="position:absolute;z-index:251656704" from="13.75pt,.05pt" to="481.75pt,.05pt" o:allowincell="f"/>
        </w:pict>
      </w:r>
    </w:p>
    <w:p w:rsidR="008C5B4B" w:rsidRPr="00776085" w:rsidRDefault="008C5B4B" w:rsidP="00586C43">
      <w:pPr>
        <w:jc w:val="both"/>
        <w:rPr>
          <w:rFonts w:ascii="Tahoma" w:hAnsi="Tahoma"/>
          <w:sz w:val="16"/>
          <w:szCs w:val="16"/>
          <w:lang w:val="bg-BG"/>
        </w:rPr>
      </w:pPr>
      <w:r w:rsidRPr="00776085">
        <w:rPr>
          <w:rFonts w:ascii="Tahoma" w:hAnsi="Tahoma"/>
          <w:sz w:val="28"/>
          <w:lang w:val="bg-BG"/>
        </w:rPr>
        <w:tab/>
      </w:r>
      <w:r w:rsidRPr="00776085">
        <w:rPr>
          <w:rFonts w:ascii="Tahoma" w:hAnsi="Tahoma"/>
          <w:sz w:val="28"/>
          <w:lang w:val="bg-BG"/>
        </w:rPr>
        <w:tab/>
      </w:r>
      <w:r w:rsidRPr="00776085">
        <w:rPr>
          <w:rFonts w:ascii="Tahoma" w:hAnsi="Tahoma"/>
          <w:sz w:val="28"/>
          <w:lang w:val="bg-BG"/>
        </w:rPr>
        <w:tab/>
      </w:r>
      <w:r w:rsidRPr="00776085">
        <w:rPr>
          <w:rFonts w:ascii="Tahoma" w:hAnsi="Tahoma"/>
          <w:sz w:val="28"/>
          <w:lang w:val="bg-BG"/>
        </w:rPr>
        <w:tab/>
      </w:r>
      <w:r w:rsidRPr="00776085">
        <w:rPr>
          <w:rFonts w:ascii="Tahoma" w:hAnsi="Tahoma"/>
          <w:sz w:val="28"/>
          <w:lang w:val="bg-BG"/>
        </w:rPr>
        <w:tab/>
      </w:r>
    </w:p>
    <w:p w:rsidR="008C5B4B" w:rsidRPr="00776085" w:rsidRDefault="008C5B4B" w:rsidP="00586C43">
      <w:pPr>
        <w:pStyle w:val="Heading5"/>
        <w:rPr>
          <w:rFonts w:ascii="Times New Roman" w:hAnsi="Times New Roman"/>
        </w:rPr>
      </w:pPr>
      <w:r w:rsidRPr="00776085">
        <w:rPr>
          <w:rFonts w:ascii="Times New Roman" w:hAnsi="Times New Roman"/>
        </w:rPr>
        <w:t>П О К А Н А</w:t>
      </w:r>
    </w:p>
    <w:p w:rsidR="008C5B4B" w:rsidRPr="00776085" w:rsidRDefault="008C5B4B" w:rsidP="00586C43">
      <w:pPr>
        <w:jc w:val="center"/>
        <w:rPr>
          <w:b/>
          <w:sz w:val="44"/>
          <w:lang w:val="bg-BG"/>
        </w:rPr>
      </w:pPr>
    </w:p>
    <w:p w:rsidR="008C5B4B" w:rsidRPr="00776085" w:rsidRDefault="008C5B4B" w:rsidP="00586C43">
      <w:pPr>
        <w:pStyle w:val="BodyTextIndent"/>
        <w:tabs>
          <w:tab w:val="left" w:pos="1080"/>
        </w:tabs>
        <w:rPr>
          <w:rFonts w:ascii="Times New Roman" w:hAnsi="Times New Roman"/>
        </w:rPr>
      </w:pPr>
      <w:r w:rsidRPr="00776085">
        <w:rPr>
          <w:rFonts w:ascii="Times New Roman" w:hAnsi="Times New Roman"/>
        </w:rPr>
        <w:t xml:space="preserve">Българска федерация борба – гр. София, бул. „В. Левски” № 75, тел. за контакти: 02/ 9814513, факс: 02/ 9806479, лице за контакт – Адриана Томова, на основание чл. 92, вр. с чл. 90, ал. 1, т. 14 от Закона за обществените поръчки (ЗОП), в изпълнение на Решение № 352 от 15.07.2015г. на председателя на БФБ, отправя покана за участие в процедура на договаряне без обявление за възлагане на обществена поръчка за доставка на </w:t>
      </w:r>
      <w:r w:rsidRPr="00776085">
        <w:rPr>
          <w:rFonts w:ascii="Times New Roman" w:hAnsi="Times New Roman"/>
          <w:szCs w:val="28"/>
        </w:rPr>
        <w:t>хранителни добавки по три броя обособени позиции за нуждите на БФБ</w:t>
      </w:r>
      <w:r w:rsidRPr="00776085">
        <w:rPr>
          <w:rFonts w:ascii="Times New Roman" w:hAnsi="Times New Roman"/>
        </w:rPr>
        <w:t>.</w:t>
      </w:r>
    </w:p>
    <w:p w:rsidR="008C5B4B" w:rsidRPr="00776085" w:rsidRDefault="008C5B4B" w:rsidP="00586C43">
      <w:pPr>
        <w:ind w:firstLine="709"/>
        <w:jc w:val="both"/>
        <w:rPr>
          <w:sz w:val="28"/>
          <w:lang w:val="bg-BG"/>
        </w:rPr>
      </w:pPr>
      <w:r w:rsidRPr="00776085">
        <w:rPr>
          <w:sz w:val="28"/>
          <w:lang w:val="bg-BG"/>
        </w:rPr>
        <w:t>В съответствие с чл. 92 от ЗОП настоящата покана се изпраща до</w:t>
      </w:r>
      <w:r w:rsidRPr="00776085">
        <w:rPr>
          <w:sz w:val="28"/>
          <w:szCs w:val="28"/>
          <w:lang w:val="bg-BG"/>
        </w:rPr>
        <w:t xml:space="preserve"> „Визиан” ЕООД, „</w:t>
      </w:r>
      <w:r w:rsidRPr="00776085">
        <w:rPr>
          <w:color w:val="000000"/>
          <w:sz w:val="28"/>
          <w:szCs w:val="28"/>
          <w:shd w:val="clear" w:color="auto" w:fill="FFFFFF"/>
          <w:lang w:val="bg-BG"/>
        </w:rPr>
        <w:t>ЕКОКОНСУЛТ - ГП 02</w:t>
      </w:r>
      <w:r w:rsidRPr="00776085">
        <w:rPr>
          <w:sz w:val="28"/>
          <w:szCs w:val="28"/>
          <w:lang w:val="bg-BG"/>
        </w:rPr>
        <w:t>” ЕООД, „Мидайс” АД</w:t>
      </w:r>
      <w:r w:rsidRPr="00776085">
        <w:rPr>
          <w:sz w:val="28"/>
          <w:lang w:val="bg-BG"/>
        </w:rPr>
        <w:t xml:space="preserve"> и Агенцията по обществени поръчки.</w:t>
      </w:r>
    </w:p>
    <w:p w:rsidR="008C5B4B" w:rsidRPr="00776085" w:rsidRDefault="008C5B4B" w:rsidP="00945432">
      <w:pPr>
        <w:numPr>
          <w:ilvl w:val="0"/>
          <w:numId w:val="2"/>
        </w:numPr>
        <w:tabs>
          <w:tab w:val="left" w:pos="1134"/>
        </w:tabs>
        <w:ind w:left="0" w:firstLine="709"/>
        <w:jc w:val="both"/>
        <w:rPr>
          <w:sz w:val="28"/>
          <w:szCs w:val="28"/>
          <w:lang w:val="bg-BG"/>
        </w:rPr>
      </w:pPr>
      <w:r w:rsidRPr="00776085">
        <w:rPr>
          <w:b/>
          <w:sz w:val="28"/>
          <w:szCs w:val="28"/>
          <w:lang w:val="bg-BG"/>
        </w:rPr>
        <w:t>Предмет на поръчката:</w:t>
      </w:r>
      <w:r w:rsidRPr="00776085">
        <w:rPr>
          <w:sz w:val="28"/>
          <w:szCs w:val="28"/>
          <w:lang w:val="bg-BG"/>
        </w:rPr>
        <w:t xml:space="preserve"> Доставка на хранителни добавки по обособени позиции за нуждите на БФБ за българските национални отбори по борба, които включват състезатели от три възрастови групи в класове - свободен стил, класически стил и жени.</w:t>
      </w:r>
    </w:p>
    <w:p w:rsidR="008C5B4B" w:rsidRPr="00776085" w:rsidRDefault="008C5B4B" w:rsidP="00945432">
      <w:pPr>
        <w:numPr>
          <w:ilvl w:val="0"/>
          <w:numId w:val="2"/>
        </w:numPr>
        <w:tabs>
          <w:tab w:val="left" w:pos="1134"/>
        </w:tabs>
        <w:ind w:left="0" w:firstLine="709"/>
        <w:jc w:val="both"/>
        <w:rPr>
          <w:sz w:val="28"/>
          <w:szCs w:val="28"/>
          <w:lang w:val="bg-BG"/>
        </w:rPr>
      </w:pPr>
      <w:r w:rsidRPr="00776085">
        <w:rPr>
          <w:b/>
          <w:sz w:val="28"/>
          <w:szCs w:val="28"/>
          <w:lang w:val="bg-BG"/>
        </w:rPr>
        <w:t>Подробно описание на предмета на поръчката</w:t>
      </w:r>
      <w:r w:rsidRPr="00776085">
        <w:rPr>
          <w:sz w:val="28"/>
          <w:szCs w:val="28"/>
          <w:lang w:val="bg-BG"/>
        </w:rPr>
        <w:t>: Доставка на хранителни добавки по три броя обособени позиции за нуждите на БФБ, подробно описани в техническа спецификация, представляваща Приложение № 1 към настоящата покана и неразделна част от нея.</w:t>
      </w:r>
    </w:p>
    <w:p w:rsidR="008C5B4B" w:rsidRPr="00776085" w:rsidRDefault="008C5B4B" w:rsidP="00586C43">
      <w:pPr>
        <w:tabs>
          <w:tab w:val="left" w:pos="1134"/>
        </w:tabs>
        <w:ind w:firstLine="709"/>
        <w:jc w:val="both"/>
        <w:rPr>
          <w:sz w:val="28"/>
          <w:lang w:val="bg-BG"/>
        </w:rPr>
      </w:pPr>
      <w:r w:rsidRPr="00776085">
        <w:rPr>
          <w:sz w:val="28"/>
          <w:lang w:val="bg-BG"/>
        </w:rPr>
        <w:t>Допуска се участниците да предлагат частично изпълнение на поръчката - да оферират доставка на част от обособените позиции, но не и на част от номенклатурните единици, включени в отделните обособени позиции.</w:t>
      </w:r>
    </w:p>
    <w:p w:rsidR="008C5B4B" w:rsidRPr="00776085" w:rsidRDefault="008C5B4B" w:rsidP="00945432">
      <w:pPr>
        <w:numPr>
          <w:ilvl w:val="0"/>
          <w:numId w:val="2"/>
        </w:numPr>
        <w:tabs>
          <w:tab w:val="left" w:pos="1276"/>
        </w:tabs>
        <w:ind w:left="0" w:firstLine="709"/>
        <w:jc w:val="both"/>
        <w:rPr>
          <w:b/>
          <w:sz w:val="28"/>
          <w:lang w:val="bg-BG"/>
        </w:rPr>
      </w:pPr>
      <w:r w:rsidRPr="00776085">
        <w:rPr>
          <w:b/>
          <w:sz w:val="28"/>
          <w:szCs w:val="28"/>
          <w:lang w:val="bg-BG"/>
        </w:rPr>
        <w:t>Прогнозно количество и обем:</w:t>
      </w:r>
      <w:r w:rsidRPr="00776085">
        <w:rPr>
          <w:sz w:val="28"/>
          <w:szCs w:val="28"/>
          <w:lang w:val="bg-BG"/>
        </w:rPr>
        <w:t xml:space="preserve"> </w:t>
      </w:r>
    </w:p>
    <w:p w:rsidR="008C5B4B" w:rsidRPr="00776085" w:rsidRDefault="008C5B4B" w:rsidP="00945432">
      <w:pPr>
        <w:pStyle w:val="ListParagraph"/>
        <w:numPr>
          <w:ilvl w:val="1"/>
          <w:numId w:val="7"/>
        </w:numPr>
        <w:tabs>
          <w:tab w:val="left" w:pos="1170"/>
        </w:tabs>
        <w:ind w:left="0" w:firstLine="720"/>
        <w:jc w:val="both"/>
        <w:rPr>
          <w:b/>
          <w:sz w:val="28"/>
          <w:lang w:val="bg-BG"/>
        </w:rPr>
      </w:pPr>
      <w:r w:rsidRPr="00776085">
        <w:rPr>
          <w:sz w:val="28"/>
          <w:szCs w:val="28"/>
          <w:lang w:val="bg-BG"/>
        </w:rPr>
        <w:t>Ориентировъчно количество за срока на изпълнение на поръчката: Ориентировъчните едногодишни количества на продуктите по отделните обособени позиции са посочени в техническата спецификация, представляваща Приложение № 1 към настоящата покана.</w:t>
      </w:r>
      <w:r w:rsidRPr="00776085">
        <w:rPr>
          <w:sz w:val="28"/>
          <w:lang w:val="bg-BG"/>
        </w:rPr>
        <w:t xml:space="preserve"> Посочените в спецификацията количества са прогнозни и </w:t>
      </w:r>
      <w:r w:rsidRPr="00776085">
        <w:rPr>
          <w:sz w:val="28"/>
          <w:szCs w:val="28"/>
          <w:lang w:val="bg-BG"/>
        </w:rPr>
        <w:t>не следва да се тълкуват като задължение на Възложителят нито за минимално, нито за максимално общо количество (в рамките на действие на договора) на заявени за доставка продукти по съответните обособени позиции.</w:t>
      </w:r>
    </w:p>
    <w:p w:rsidR="008C5B4B" w:rsidRPr="00776085" w:rsidRDefault="008C5B4B" w:rsidP="00945432">
      <w:pPr>
        <w:pStyle w:val="ListParagraph"/>
        <w:numPr>
          <w:ilvl w:val="1"/>
          <w:numId w:val="7"/>
        </w:numPr>
        <w:tabs>
          <w:tab w:val="left" w:pos="1170"/>
        </w:tabs>
        <w:ind w:left="0" w:firstLine="720"/>
        <w:jc w:val="both"/>
        <w:rPr>
          <w:b/>
          <w:sz w:val="28"/>
          <w:lang w:val="bg-BG"/>
        </w:rPr>
      </w:pPr>
      <w:r w:rsidRPr="00776085">
        <w:rPr>
          <w:sz w:val="28"/>
          <w:szCs w:val="28"/>
          <w:lang w:val="bg-BG"/>
        </w:rPr>
        <w:t>Прогнозната стойност за цялостно изпълнение на поръчката  е 100 000 лв. без включен ДДС:</w:t>
      </w:r>
    </w:p>
    <w:p w:rsidR="008C5B4B" w:rsidRPr="00776085" w:rsidRDefault="008C5B4B" w:rsidP="00945432">
      <w:pPr>
        <w:pStyle w:val="ListParagraph"/>
        <w:numPr>
          <w:ilvl w:val="2"/>
          <w:numId w:val="7"/>
        </w:numPr>
        <w:tabs>
          <w:tab w:val="left" w:pos="1170"/>
        </w:tabs>
        <w:ind w:left="0" w:firstLine="720"/>
        <w:jc w:val="both"/>
        <w:rPr>
          <w:b/>
          <w:sz w:val="28"/>
          <w:lang w:val="bg-BG"/>
        </w:rPr>
      </w:pPr>
      <w:r w:rsidRPr="00776085">
        <w:rPr>
          <w:sz w:val="28"/>
          <w:szCs w:val="28"/>
          <w:lang w:val="bg-BG"/>
        </w:rPr>
        <w:t>По обособена позиция № 1 „Хомеопатични продукти с приложение в спорта” – 25 000 лв. без включен ДДС;</w:t>
      </w:r>
    </w:p>
    <w:p w:rsidR="008C5B4B" w:rsidRPr="00776085" w:rsidRDefault="008C5B4B" w:rsidP="00945432">
      <w:pPr>
        <w:pStyle w:val="ListParagraph"/>
        <w:numPr>
          <w:ilvl w:val="2"/>
          <w:numId w:val="7"/>
        </w:numPr>
        <w:tabs>
          <w:tab w:val="left" w:pos="1170"/>
        </w:tabs>
        <w:ind w:left="0" w:firstLine="720"/>
        <w:jc w:val="both"/>
        <w:rPr>
          <w:b/>
          <w:sz w:val="28"/>
          <w:lang w:val="bg-BG"/>
        </w:rPr>
      </w:pPr>
      <w:r w:rsidRPr="00776085">
        <w:rPr>
          <w:sz w:val="28"/>
          <w:szCs w:val="28"/>
          <w:lang w:val="bg-BG"/>
        </w:rPr>
        <w:t>По обособена позиция № 2 „Хранителни добавки, подобряващи функционалното състояние и скоростно – силовата издръжливост при спортисти” – 37 500 лв. без включен ДДС;</w:t>
      </w:r>
    </w:p>
    <w:p w:rsidR="008C5B4B" w:rsidRPr="00776085" w:rsidRDefault="008C5B4B" w:rsidP="00945432">
      <w:pPr>
        <w:pStyle w:val="ListParagraph"/>
        <w:numPr>
          <w:ilvl w:val="2"/>
          <w:numId w:val="7"/>
        </w:numPr>
        <w:tabs>
          <w:tab w:val="left" w:pos="1170"/>
        </w:tabs>
        <w:ind w:left="0" w:firstLine="720"/>
        <w:jc w:val="both"/>
        <w:rPr>
          <w:b/>
          <w:sz w:val="28"/>
          <w:lang w:val="bg-BG"/>
        </w:rPr>
      </w:pPr>
      <w:r w:rsidRPr="00776085">
        <w:rPr>
          <w:sz w:val="28"/>
          <w:szCs w:val="28"/>
          <w:lang w:val="bg-BG"/>
        </w:rPr>
        <w:t>По обособена позиция № 3 „Хранителни добавки, подобряващи възстановителния процес при тежки физически натоварвания” – 37 500 лв. без включен ДДС.</w:t>
      </w:r>
    </w:p>
    <w:p w:rsidR="008C5B4B" w:rsidRPr="00776085" w:rsidRDefault="008C5B4B" w:rsidP="00945432">
      <w:pPr>
        <w:numPr>
          <w:ilvl w:val="0"/>
          <w:numId w:val="2"/>
        </w:numPr>
        <w:tabs>
          <w:tab w:val="left" w:pos="1276"/>
        </w:tabs>
        <w:ind w:left="0" w:firstLine="709"/>
        <w:jc w:val="both"/>
        <w:rPr>
          <w:b/>
          <w:sz w:val="28"/>
          <w:lang w:val="bg-BG"/>
        </w:rPr>
      </w:pPr>
      <w:r w:rsidRPr="00776085">
        <w:rPr>
          <w:b/>
          <w:sz w:val="28"/>
          <w:lang w:val="bg-BG"/>
        </w:rPr>
        <w:t>Изисквания към продуктите:</w:t>
      </w:r>
    </w:p>
    <w:p w:rsidR="008C5B4B" w:rsidRPr="00776085" w:rsidRDefault="008C5B4B" w:rsidP="00945432">
      <w:pPr>
        <w:pStyle w:val="ListParagraph"/>
        <w:numPr>
          <w:ilvl w:val="1"/>
          <w:numId w:val="8"/>
        </w:numPr>
        <w:tabs>
          <w:tab w:val="left" w:pos="1276"/>
        </w:tabs>
        <w:ind w:left="0" w:firstLine="720"/>
        <w:jc w:val="both"/>
        <w:rPr>
          <w:sz w:val="28"/>
          <w:szCs w:val="28"/>
          <w:lang w:val="bg-BG"/>
        </w:rPr>
      </w:pPr>
      <w:r w:rsidRPr="00776085">
        <w:rPr>
          <w:sz w:val="28"/>
          <w:lang w:val="bg-BG"/>
        </w:rPr>
        <w:t xml:space="preserve">Продуктите, които участниците предлагат, следва да отговарят 100% на </w:t>
      </w:r>
      <w:r w:rsidRPr="00776085">
        <w:rPr>
          <w:sz w:val="28"/>
          <w:szCs w:val="28"/>
          <w:lang w:val="bg-BG"/>
        </w:rPr>
        <w:t>изискванията на техническата спецификация, представляваща Приложение № 1 към настоящата покана и неразделна част от нея и на Наредба № 47 от 28 декември 2004 г. за изискванията към хранителните добавки (загл. изм. - дв, бр. 44 от 2007 г.);</w:t>
      </w:r>
    </w:p>
    <w:p w:rsidR="008C5B4B" w:rsidRPr="00776085" w:rsidRDefault="008C5B4B" w:rsidP="00C579DF">
      <w:pPr>
        <w:tabs>
          <w:tab w:val="left" w:pos="1276"/>
        </w:tabs>
        <w:ind w:firstLine="720"/>
        <w:jc w:val="both"/>
        <w:rPr>
          <w:sz w:val="28"/>
          <w:szCs w:val="28"/>
          <w:lang w:val="bg-BG"/>
        </w:rPr>
      </w:pPr>
      <w:r w:rsidRPr="00776085">
        <w:rPr>
          <w:rStyle w:val="insertedtext1"/>
          <w:color w:val="000000"/>
          <w:sz w:val="28"/>
          <w:szCs w:val="28"/>
          <w:lang w:val="bg-BG"/>
        </w:rPr>
        <w:t>Участниците удостоверяват горните обстоятелства като представят оригинална декларация, изготвена по приложен Образец № 3.</w:t>
      </w:r>
      <w:r w:rsidRPr="00776085">
        <w:rPr>
          <w:sz w:val="28"/>
          <w:szCs w:val="28"/>
          <w:lang w:val="bg-BG"/>
        </w:rPr>
        <w:t xml:space="preserve"> от Приложение № 2 към настоящата покана.</w:t>
      </w:r>
    </w:p>
    <w:p w:rsidR="008C5B4B" w:rsidRPr="00776085" w:rsidRDefault="008C5B4B" w:rsidP="00945432">
      <w:pPr>
        <w:pStyle w:val="ListParagraph"/>
        <w:numPr>
          <w:ilvl w:val="1"/>
          <w:numId w:val="8"/>
        </w:numPr>
        <w:tabs>
          <w:tab w:val="left" w:pos="90"/>
          <w:tab w:val="left" w:pos="1080"/>
          <w:tab w:val="left" w:pos="1260"/>
        </w:tabs>
        <w:ind w:left="0" w:firstLine="720"/>
        <w:jc w:val="both"/>
        <w:rPr>
          <w:sz w:val="28"/>
          <w:szCs w:val="28"/>
          <w:lang w:val="bg-BG"/>
        </w:rPr>
      </w:pPr>
      <w:r w:rsidRPr="00776085">
        <w:rPr>
          <w:sz w:val="28"/>
          <w:szCs w:val="28"/>
          <w:lang w:val="bg-BG"/>
        </w:rPr>
        <w:t>Продуктите, които участниците предлагат, следва да имат остатъчен срок на годност не по-малко от 75</w:t>
      </w:r>
      <w:r w:rsidRPr="00776085">
        <w:rPr>
          <w:sz w:val="28"/>
          <w:lang w:val="bg-BG"/>
        </w:rPr>
        <w:t>% от производствения им срок на годност</w:t>
      </w:r>
      <w:r w:rsidRPr="00776085">
        <w:rPr>
          <w:sz w:val="28"/>
          <w:szCs w:val="28"/>
          <w:lang w:val="bg-BG"/>
        </w:rPr>
        <w:t>.</w:t>
      </w:r>
    </w:p>
    <w:p w:rsidR="008C5B4B" w:rsidRPr="00776085" w:rsidRDefault="008C5B4B" w:rsidP="00AE41CE">
      <w:pPr>
        <w:tabs>
          <w:tab w:val="left" w:pos="1276"/>
        </w:tabs>
        <w:ind w:firstLine="810"/>
        <w:jc w:val="both"/>
        <w:rPr>
          <w:rStyle w:val="insertedtext1"/>
          <w:color w:val="000000"/>
          <w:sz w:val="28"/>
          <w:szCs w:val="28"/>
          <w:lang w:val="bg-BG"/>
        </w:rPr>
      </w:pPr>
      <w:r w:rsidRPr="00776085">
        <w:rPr>
          <w:rStyle w:val="insertedtext1"/>
          <w:color w:val="000000"/>
          <w:sz w:val="28"/>
          <w:szCs w:val="28"/>
          <w:lang w:val="bg-BG"/>
        </w:rPr>
        <w:t>Участниците удостоверяват горните обстоятелства като представят оригинална декларация, изготвена по приложен Образец № 4</w:t>
      </w:r>
      <w:r w:rsidRPr="00776085">
        <w:rPr>
          <w:sz w:val="28"/>
          <w:szCs w:val="28"/>
          <w:lang w:val="bg-BG"/>
        </w:rPr>
        <w:t xml:space="preserve"> от Приложение № 2 към настоящата покана.</w:t>
      </w:r>
    </w:p>
    <w:p w:rsidR="008C5B4B" w:rsidRPr="00776085" w:rsidRDefault="008C5B4B" w:rsidP="00945432">
      <w:pPr>
        <w:pStyle w:val="ListParagraph"/>
        <w:numPr>
          <w:ilvl w:val="1"/>
          <w:numId w:val="8"/>
        </w:numPr>
        <w:tabs>
          <w:tab w:val="left" w:pos="1276"/>
        </w:tabs>
        <w:ind w:left="0" w:firstLine="720"/>
        <w:jc w:val="both"/>
        <w:rPr>
          <w:sz w:val="28"/>
          <w:szCs w:val="28"/>
          <w:lang w:val="bg-BG"/>
        </w:rPr>
      </w:pPr>
      <w:r w:rsidRPr="00776085">
        <w:rPr>
          <w:sz w:val="28"/>
          <w:szCs w:val="28"/>
          <w:lang w:val="bg-BG"/>
        </w:rPr>
        <w:t>Продуктите, които участниците предлагат, следва да не съдържат субстанции, включени в списъка със забранените субстанции на Световната антидопингова агенция (</w:t>
      </w:r>
      <w:r w:rsidRPr="00776085">
        <w:rPr>
          <w:sz w:val="28"/>
          <w:szCs w:val="28"/>
        </w:rPr>
        <w:t>WADA</w:t>
      </w:r>
      <w:r w:rsidRPr="00776085">
        <w:rPr>
          <w:sz w:val="28"/>
          <w:szCs w:val="28"/>
          <w:lang w:val="bg-BG"/>
        </w:rPr>
        <w:t>), хормони, пестициди, упойващи и отровни вещества.</w:t>
      </w:r>
    </w:p>
    <w:p w:rsidR="008C5B4B" w:rsidRPr="00776085" w:rsidRDefault="008C5B4B" w:rsidP="00534C33">
      <w:pPr>
        <w:pStyle w:val="ListParagraph"/>
        <w:tabs>
          <w:tab w:val="left" w:pos="1276"/>
        </w:tabs>
        <w:jc w:val="both"/>
        <w:rPr>
          <w:rStyle w:val="insertedtext1"/>
          <w:color w:val="000000"/>
          <w:sz w:val="28"/>
          <w:szCs w:val="28"/>
          <w:lang w:val="bg-BG"/>
        </w:rPr>
      </w:pPr>
      <w:r w:rsidRPr="00776085">
        <w:rPr>
          <w:rStyle w:val="insertedtext1"/>
          <w:color w:val="000000"/>
          <w:sz w:val="28"/>
          <w:szCs w:val="28"/>
          <w:lang w:val="bg-BG"/>
        </w:rPr>
        <w:t>Участниците удостоверяват горните обстоятелства като представят:</w:t>
      </w:r>
    </w:p>
    <w:p w:rsidR="008C5B4B" w:rsidRPr="00776085" w:rsidRDefault="008C5B4B" w:rsidP="00945432">
      <w:pPr>
        <w:pStyle w:val="ListParagraph"/>
        <w:numPr>
          <w:ilvl w:val="0"/>
          <w:numId w:val="10"/>
        </w:numPr>
        <w:tabs>
          <w:tab w:val="left" w:pos="1080"/>
          <w:tab w:val="left" w:pos="1276"/>
        </w:tabs>
        <w:ind w:left="0" w:firstLine="810"/>
        <w:jc w:val="both"/>
        <w:rPr>
          <w:sz w:val="28"/>
          <w:szCs w:val="28"/>
          <w:lang w:val="bg-BG"/>
        </w:rPr>
      </w:pPr>
      <w:r w:rsidRPr="00776085">
        <w:rPr>
          <w:sz w:val="28"/>
          <w:szCs w:val="28"/>
          <w:lang w:val="bg-BG"/>
        </w:rPr>
        <w:t xml:space="preserve">Заверено копие от сертификат за качество, издаден от производителя, доказващ, че предлаганите продукти не съдържат субстанции, включени в списъка със забранените субстанции на </w:t>
      </w:r>
      <w:r w:rsidRPr="00776085">
        <w:rPr>
          <w:sz w:val="28"/>
          <w:szCs w:val="28"/>
        </w:rPr>
        <w:t>WADA</w:t>
      </w:r>
      <w:r w:rsidRPr="00776085">
        <w:rPr>
          <w:sz w:val="28"/>
          <w:szCs w:val="28"/>
          <w:lang w:val="bg-BG"/>
        </w:rPr>
        <w:t>, хормони, пестициди, упойващи и отровни вещества, придружен от заверен превод на български език (когато е приложимо);</w:t>
      </w:r>
    </w:p>
    <w:p w:rsidR="008C5B4B" w:rsidRPr="00776085" w:rsidRDefault="008C5B4B" w:rsidP="00945432">
      <w:pPr>
        <w:pStyle w:val="ListParagraph"/>
        <w:numPr>
          <w:ilvl w:val="0"/>
          <w:numId w:val="10"/>
        </w:numPr>
        <w:tabs>
          <w:tab w:val="left" w:pos="1080"/>
          <w:tab w:val="left" w:pos="1276"/>
        </w:tabs>
        <w:ind w:left="0" w:firstLine="810"/>
        <w:jc w:val="both"/>
        <w:rPr>
          <w:sz w:val="28"/>
          <w:szCs w:val="28"/>
          <w:lang w:val="bg-BG"/>
        </w:rPr>
      </w:pPr>
      <w:r w:rsidRPr="00776085">
        <w:rPr>
          <w:sz w:val="28"/>
          <w:szCs w:val="28"/>
          <w:lang w:val="bg-BG"/>
        </w:rPr>
        <w:t xml:space="preserve">Заверено копие от удостоверение, издадено от акредитирана европейска допинг лаборатория, че предлаганите от тях продукти не съдържат субстанции, включени в списъка със забранените субстанции на </w:t>
      </w:r>
      <w:r w:rsidRPr="00776085">
        <w:rPr>
          <w:sz w:val="28"/>
          <w:szCs w:val="28"/>
        </w:rPr>
        <w:t>WADA</w:t>
      </w:r>
      <w:r w:rsidRPr="00776085">
        <w:rPr>
          <w:sz w:val="28"/>
          <w:szCs w:val="28"/>
          <w:lang w:val="bg-BG"/>
        </w:rPr>
        <w:t>, придружено от заверен превод на български език (когато е приложимо);</w:t>
      </w:r>
    </w:p>
    <w:p w:rsidR="008C5B4B" w:rsidRPr="00776085" w:rsidRDefault="008C5B4B" w:rsidP="00586C43">
      <w:pPr>
        <w:pStyle w:val="ListParagraph"/>
        <w:numPr>
          <w:ilvl w:val="0"/>
          <w:numId w:val="2"/>
        </w:numPr>
        <w:tabs>
          <w:tab w:val="left" w:pos="1276"/>
        </w:tabs>
        <w:jc w:val="both"/>
        <w:rPr>
          <w:b/>
          <w:sz w:val="28"/>
          <w:szCs w:val="28"/>
          <w:lang w:val="bg-BG"/>
        </w:rPr>
      </w:pPr>
      <w:r w:rsidRPr="00776085">
        <w:rPr>
          <w:b/>
          <w:sz w:val="28"/>
          <w:szCs w:val="28"/>
          <w:lang w:val="bg-BG"/>
        </w:rPr>
        <w:t>Изисквания към участниците:</w:t>
      </w:r>
    </w:p>
    <w:p w:rsidR="008C5B4B" w:rsidRPr="00776085" w:rsidRDefault="008C5B4B" w:rsidP="00945432">
      <w:pPr>
        <w:pStyle w:val="ListParagraph"/>
        <w:widowControl w:val="0"/>
        <w:numPr>
          <w:ilvl w:val="1"/>
          <w:numId w:val="9"/>
        </w:numPr>
        <w:tabs>
          <w:tab w:val="left" w:pos="1260"/>
          <w:tab w:val="num" w:pos="1800"/>
        </w:tabs>
        <w:autoSpaceDE w:val="0"/>
        <w:autoSpaceDN w:val="0"/>
        <w:adjustRightInd w:val="0"/>
        <w:ind w:left="0" w:right="46" w:firstLine="720"/>
        <w:jc w:val="both"/>
        <w:rPr>
          <w:color w:val="000000"/>
          <w:sz w:val="28"/>
          <w:szCs w:val="28"/>
          <w:lang w:val="bg-BG"/>
        </w:rPr>
      </w:pPr>
      <w:r w:rsidRPr="00776085">
        <w:rPr>
          <w:color w:val="000000"/>
          <w:sz w:val="28"/>
          <w:lang w:val="bg-BG"/>
        </w:rPr>
        <w:t xml:space="preserve">Участниците следва да отговарят на изискванията по </w:t>
      </w:r>
      <w:r w:rsidRPr="00776085">
        <w:rPr>
          <w:color w:val="000000"/>
          <w:sz w:val="28"/>
          <w:szCs w:val="28"/>
          <w:lang w:val="ru-RU"/>
        </w:rPr>
        <w:t>чл. 47, ал. 9</w:t>
      </w:r>
      <w:r w:rsidRPr="00776085">
        <w:rPr>
          <w:color w:val="000000"/>
          <w:sz w:val="28"/>
          <w:szCs w:val="28"/>
          <w:lang w:val="bg-BG"/>
        </w:rPr>
        <w:t xml:space="preserve"> от ЗОП</w:t>
      </w:r>
      <w:r w:rsidRPr="00776085">
        <w:rPr>
          <w:color w:val="000000"/>
          <w:sz w:val="28"/>
          <w:lang w:val="bg-BG"/>
        </w:rPr>
        <w:t>.</w:t>
      </w:r>
    </w:p>
    <w:p w:rsidR="008C5B4B" w:rsidRPr="00776085" w:rsidRDefault="008C5B4B" w:rsidP="001B7EA5">
      <w:pPr>
        <w:pStyle w:val="ListParagraph"/>
        <w:widowControl w:val="0"/>
        <w:tabs>
          <w:tab w:val="num" w:pos="0"/>
          <w:tab w:val="left" w:pos="1080"/>
          <w:tab w:val="left" w:pos="1260"/>
        </w:tabs>
        <w:autoSpaceDE w:val="0"/>
        <w:autoSpaceDN w:val="0"/>
        <w:adjustRightInd w:val="0"/>
        <w:ind w:left="0" w:right="46" w:firstLine="720"/>
        <w:jc w:val="both"/>
        <w:rPr>
          <w:color w:val="000000"/>
          <w:sz w:val="28"/>
          <w:szCs w:val="28"/>
          <w:lang w:val="bg-BG"/>
        </w:rPr>
      </w:pPr>
      <w:r w:rsidRPr="00776085">
        <w:rPr>
          <w:rStyle w:val="insertedtext1"/>
          <w:color w:val="000000"/>
          <w:sz w:val="28"/>
          <w:szCs w:val="28"/>
          <w:lang w:val="bg-BG"/>
        </w:rPr>
        <w:t>Участниците удостоверяват горните обстоятелства като представят оригинална декларация</w:t>
      </w:r>
      <w:r w:rsidRPr="00776085">
        <w:rPr>
          <w:color w:val="000000"/>
          <w:sz w:val="28"/>
          <w:szCs w:val="28"/>
          <w:lang w:val="bg-BG"/>
        </w:rPr>
        <w:t xml:space="preserve"> по чл. 47, ал. 9 от ЗОП, а именно: декларация за отсъствие на обстоятелствата по чл. 47, ал. 1, по чл. 47, ал. 2, т. 1-5 и по чл. 47, ал. 5 от ЗОП, изготвена по приложен Образец № 2</w:t>
      </w:r>
      <w:r w:rsidRPr="00776085">
        <w:rPr>
          <w:sz w:val="28"/>
          <w:szCs w:val="28"/>
          <w:lang w:val="bg-BG"/>
        </w:rPr>
        <w:t xml:space="preserve"> от Приложение № 2 към настоящата покана</w:t>
      </w:r>
      <w:r w:rsidRPr="00776085">
        <w:rPr>
          <w:color w:val="000000"/>
          <w:sz w:val="28"/>
          <w:szCs w:val="28"/>
          <w:lang w:val="bg-BG"/>
        </w:rPr>
        <w:t>, подписана от лицата, които представляват участника. В декларацията следва де се включи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8C5B4B" w:rsidRPr="00776085" w:rsidRDefault="008C5B4B" w:rsidP="00945432">
      <w:pPr>
        <w:pStyle w:val="ListParagraph"/>
        <w:widowControl w:val="0"/>
        <w:numPr>
          <w:ilvl w:val="1"/>
          <w:numId w:val="9"/>
        </w:numPr>
        <w:tabs>
          <w:tab w:val="left" w:pos="1260"/>
        </w:tabs>
        <w:autoSpaceDE w:val="0"/>
        <w:autoSpaceDN w:val="0"/>
        <w:adjustRightInd w:val="0"/>
        <w:ind w:left="0" w:right="46" w:firstLine="720"/>
        <w:jc w:val="both"/>
        <w:rPr>
          <w:color w:val="000000"/>
          <w:sz w:val="28"/>
          <w:szCs w:val="28"/>
          <w:lang w:val="bg-BG"/>
        </w:rPr>
      </w:pPr>
      <w:r w:rsidRPr="00776085">
        <w:rPr>
          <w:bCs/>
          <w:color w:val="000000"/>
          <w:sz w:val="28"/>
          <w:szCs w:val="28"/>
          <w:lang w:val="bg-BG"/>
        </w:rPr>
        <w:t>Участниците следва да притежават оторизация от производителите на предлаганите продукти за извършване на доставки по предмета на обществената поръчка.</w:t>
      </w:r>
    </w:p>
    <w:p w:rsidR="008C5B4B" w:rsidRPr="00776085" w:rsidRDefault="008C5B4B" w:rsidP="00534C33">
      <w:pPr>
        <w:widowControl w:val="0"/>
        <w:tabs>
          <w:tab w:val="left" w:pos="1260"/>
        </w:tabs>
        <w:autoSpaceDE w:val="0"/>
        <w:autoSpaceDN w:val="0"/>
        <w:adjustRightInd w:val="0"/>
        <w:ind w:right="46" w:firstLine="720"/>
        <w:jc w:val="both"/>
        <w:rPr>
          <w:color w:val="000000"/>
          <w:sz w:val="28"/>
          <w:szCs w:val="28"/>
          <w:lang w:val="bg-BG"/>
        </w:rPr>
      </w:pPr>
      <w:r w:rsidRPr="00776085">
        <w:rPr>
          <w:rStyle w:val="insertedtext1"/>
          <w:color w:val="000000"/>
          <w:sz w:val="28"/>
          <w:szCs w:val="28"/>
          <w:lang w:val="bg-BG"/>
        </w:rPr>
        <w:t>Участниците удостоверяват горните обстоятелства като представят заверено копие на оторизация от производителя на предлаганите продукти</w:t>
      </w:r>
      <w:r w:rsidRPr="00776085">
        <w:rPr>
          <w:bCs/>
          <w:color w:val="000000"/>
          <w:sz w:val="28"/>
          <w:szCs w:val="28"/>
          <w:lang w:val="bg-BG"/>
        </w:rPr>
        <w:t xml:space="preserve"> за извършване на доставки на продукти по предмета на обществената поръчка</w:t>
      </w:r>
      <w:r w:rsidRPr="00776085">
        <w:rPr>
          <w:sz w:val="28"/>
          <w:szCs w:val="28"/>
          <w:lang w:val="bg-BG"/>
        </w:rPr>
        <w:t>, придружена от заверен превод на български език (когато е приложимо)</w:t>
      </w:r>
      <w:r w:rsidRPr="00776085">
        <w:rPr>
          <w:bCs/>
          <w:color w:val="000000"/>
          <w:sz w:val="28"/>
          <w:szCs w:val="28"/>
          <w:lang w:val="bg-BG"/>
        </w:rPr>
        <w:t>.</w:t>
      </w:r>
    </w:p>
    <w:p w:rsidR="008C5B4B" w:rsidRPr="00776085" w:rsidRDefault="008C5B4B" w:rsidP="00945432">
      <w:pPr>
        <w:pStyle w:val="ListParagraph"/>
        <w:widowControl w:val="0"/>
        <w:numPr>
          <w:ilvl w:val="1"/>
          <w:numId w:val="9"/>
        </w:numPr>
        <w:tabs>
          <w:tab w:val="left" w:pos="1260"/>
        </w:tabs>
        <w:autoSpaceDE w:val="0"/>
        <w:autoSpaceDN w:val="0"/>
        <w:adjustRightInd w:val="0"/>
        <w:ind w:left="0" w:right="46" w:firstLine="720"/>
        <w:jc w:val="both"/>
        <w:rPr>
          <w:color w:val="000000"/>
          <w:sz w:val="28"/>
          <w:szCs w:val="28"/>
          <w:lang w:val="bg-BG"/>
        </w:rPr>
      </w:pPr>
      <w:r w:rsidRPr="00776085">
        <w:rPr>
          <w:bCs/>
          <w:color w:val="000000"/>
          <w:sz w:val="28"/>
          <w:szCs w:val="28"/>
          <w:lang w:val="bg-BG"/>
        </w:rPr>
        <w:t xml:space="preserve">Участниците следва </w:t>
      </w:r>
      <w:r w:rsidRPr="00776085">
        <w:rPr>
          <w:sz w:val="28"/>
          <w:szCs w:val="28"/>
          <w:lang w:val="bg-BG"/>
        </w:rPr>
        <w:t>през последните три години, считано от датата на подаване на офертата,</w:t>
      </w:r>
      <w:r w:rsidRPr="00776085">
        <w:rPr>
          <w:bCs/>
          <w:color w:val="000000"/>
          <w:sz w:val="28"/>
          <w:szCs w:val="28"/>
          <w:lang w:val="bg-BG"/>
        </w:rPr>
        <w:t xml:space="preserve"> да са извършвали </w:t>
      </w:r>
      <w:r w:rsidRPr="00776085">
        <w:rPr>
          <w:color w:val="000000"/>
          <w:sz w:val="28"/>
          <w:szCs w:val="28"/>
          <w:lang w:val="bg-BG" w:eastAsia="ar-SA"/>
        </w:rPr>
        <w:t>доставки на продукти</w:t>
      </w:r>
      <w:r w:rsidRPr="00776085">
        <w:rPr>
          <w:bCs/>
          <w:color w:val="000000"/>
          <w:sz w:val="28"/>
          <w:szCs w:val="28"/>
          <w:lang w:val="bg-BG"/>
        </w:rPr>
        <w:t xml:space="preserve">, сходни с предмета на </w:t>
      </w:r>
      <w:r w:rsidRPr="00776085">
        <w:rPr>
          <w:color w:val="000000"/>
          <w:sz w:val="28"/>
          <w:szCs w:val="28"/>
          <w:lang w:val="bg-BG" w:eastAsia="ar-SA"/>
        </w:rPr>
        <w:t xml:space="preserve">обществената </w:t>
      </w:r>
      <w:r w:rsidRPr="00776085">
        <w:rPr>
          <w:bCs/>
          <w:color w:val="000000"/>
          <w:sz w:val="28"/>
          <w:szCs w:val="28"/>
          <w:lang w:val="bg-BG"/>
        </w:rPr>
        <w:t xml:space="preserve">поръчка, като минималното изискване е да са </w:t>
      </w:r>
      <w:r w:rsidRPr="00776085">
        <w:rPr>
          <w:color w:val="000000"/>
          <w:sz w:val="28"/>
          <w:szCs w:val="28"/>
          <w:lang w:val="bg-BG"/>
        </w:rPr>
        <w:t>изпълнили най-малко</w:t>
      </w:r>
      <w:r w:rsidRPr="00776085">
        <w:rPr>
          <w:bCs/>
          <w:iCs/>
          <w:color w:val="000000"/>
          <w:sz w:val="28"/>
          <w:szCs w:val="28"/>
          <w:lang w:val="bg-BG"/>
        </w:rPr>
        <w:t xml:space="preserve"> два договора </w:t>
      </w:r>
      <w:r w:rsidRPr="00776085">
        <w:rPr>
          <w:color w:val="000000"/>
          <w:sz w:val="28"/>
          <w:szCs w:val="28"/>
          <w:lang w:val="bg-BG"/>
        </w:rPr>
        <w:t xml:space="preserve">за доставки по предмета на </w:t>
      </w:r>
      <w:r w:rsidRPr="00776085">
        <w:rPr>
          <w:color w:val="000000"/>
          <w:sz w:val="28"/>
          <w:szCs w:val="28"/>
          <w:lang w:val="bg-BG" w:eastAsia="ar-SA"/>
        </w:rPr>
        <w:t xml:space="preserve">обществената </w:t>
      </w:r>
      <w:r w:rsidRPr="00776085">
        <w:rPr>
          <w:color w:val="000000"/>
          <w:sz w:val="28"/>
          <w:szCs w:val="28"/>
          <w:lang w:val="bg-BG"/>
        </w:rPr>
        <w:t xml:space="preserve">поръчка през последните три години. </w:t>
      </w:r>
    </w:p>
    <w:p w:rsidR="008C5B4B" w:rsidRPr="00776085" w:rsidRDefault="008C5B4B" w:rsidP="001B7EA5">
      <w:pPr>
        <w:pStyle w:val="Heading2"/>
        <w:tabs>
          <w:tab w:val="left" w:pos="1210"/>
        </w:tabs>
        <w:ind w:firstLine="810"/>
        <w:rPr>
          <w:rFonts w:ascii="Times New Roman" w:hAnsi="Times New Roman"/>
          <w:b w:val="0"/>
          <w:color w:val="000000"/>
          <w:szCs w:val="28"/>
          <w:lang w:eastAsia="ar-SA"/>
        </w:rPr>
      </w:pPr>
      <w:r w:rsidRPr="00776085">
        <w:rPr>
          <w:rStyle w:val="insertedtext1"/>
          <w:rFonts w:ascii="Times New Roman" w:hAnsi="Times New Roman"/>
          <w:b w:val="0"/>
          <w:color w:val="000000"/>
          <w:szCs w:val="28"/>
        </w:rPr>
        <w:t>Участниците удостоверяват горните обстоятелства като представят о</w:t>
      </w:r>
      <w:r w:rsidRPr="00776085">
        <w:rPr>
          <w:rFonts w:ascii="Times New Roman" w:hAnsi="Times New Roman"/>
          <w:b w:val="0"/>
          <w:color w:val="000000"/>
          <w:szCs w:val="28"/>
        </w:rPr>
        <w:t xml:space="preserve">ригинална декларация-списък на </w:t>
      </w:r>
      <w:r w:rsidRPr="00776085">
        <w:rPr>
          <w:rFonts w:ascii="Times New Roman" w:hAnsi="Times New Roman"/>
          <w:b w:val="0"/>
          <w:color w:val="000000"/>
          <w:szCs w:val="28"/>
          <w:lang w:eastAsia="ar-SA"/>
        </w:rPr>
        <w:t>доставките</w:t>
      </w:r>
      <w:r w:rsidRPr="00776085">
        <w:rPr>
          <w:rFonts w:ascii="Times New Roman" w:hAnsi="Times New Roman"/>
          <w:b w:val="0"/>
          <w:color w:val="000000"/>
          <w:szCs w:val="28"/>
        </w:rPr>
        <w:t>,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изготвена по приложен Образец № 5</w:t>
      </w:r>
      <w:r w:rsidRPr="00776085">
        <w:rPr>
          <w:szCs w:val="28"/>
        </w:rPr>
        <w:t xml:space="preserve"> </w:t>
      </w:r>
      <w:r w:rsidRPr="00776085">
        <w:rPr>
          <w:rFonts w:ascii="Times New Roman" w:hAnsi="Times New Roman"/>
          <w:b w:val="0"/>
          <w:szCs w:val="28"/>
        </w:rPr>
        <w:t>от Приложение № 2 към настоящата покана</w:t>
      </w:r>
      <w:r w:rsidRPr="00776085">
        <w:rPr>
          <w:rFonts w:ascii="Times New Roman" w:hAnsi="Times New Roman"/>
          <w:b w:val="0"/>
          <w:color w:val="000000"/>
          <w:szCs w:val="28"/>
        </w:rPr>
        <w:t>, подписана от лицата, които представляват участника.</w:t>
      </w:r>
      <w:r w:rsidRPr="00776085">
        <w:rPr>
          <w:szCs w:val="28"/>
        </w:rPr>
        <w:t xml:space="preserve"> </w:t>
      </w:r>
      <w:r w:rsidRPr="00776085">
        <w:rPr>
          <w:rFonts w:ascii="Times New Roman" w:hAnsi="Times New Roman"/>
          <w:b w:val="0"/>
          <w:szCs w:val="28"/>
        </w:rPr>
        <w:t xml:space="preserve">Декларацията следва да е придружена от доказателства за изпълнение на посочените в списъка договори, които могат да бъдат под формата на удостоверение, издадено от получателят или от компетентен орган, или чрез посочване на публичен регистър, в който е публикувана информация за доставката. </w:t>
      </w:r>
    </w:p>
    <w:p w:rsidR="008C5B4B" w:rsidRPr="00776085" w:rsidRDefault="008C5B4B" w:rsidP="00586C43">
      <w:pPr>
        <w:pStyle w:val="ListParagraph"/>
        <w:numPr>
          <w:ilvl w:val="0"/>
          <w:numId w:val="2"/>
        </w:numPr>
        <w:tabs>
          <w:tab w:val="num" w:pos="720"/>
          <w:tab w:val="left" w:pos="1260"/>
        </w:tabs>
        <w:jc w:val="both"/>
        <w:rPr>
          <w:b/>
          <w:sz w:val="28"/>
          <w:szCs w:val="28"/>
          <w:lang w:val="bg-BG"/>
        </w:rPr>
      </w:pPr>
      <w:r w:rsidRPr="00776085">
        <w:rPr>
          <w:b/>
          <w:sz w:val="28"/>
          <w:szCs w:val="28"/>
          <w:lang w:val="bg-BG"/>
        </w:rPr>
        <w:t>Изисквания към изпълнението:</w:t>
      </w:r>
    </w:p>
    <w:p w:rsidR="008C5B4B" w:rsidRPr="00776085" w:rsidRDefault="008C5B4B" w:rsidP="00945432">
      <w:pPr>
        <w:pStyle w:val="ListParagraph"/>
        <w:numPr>
          <w:ilvl w:val="1"/>
          <w:numId w:val="11"/>
        </w:numPr>
        <w:tabs>
          <w:tab w:val="left" w:pos="1260"/>
        </w:tabs>
        <w:ind w:left="0" w:firstLine="720"/>
        <w:jc w:val="both"/>
        <w:rPr>
          <w:sz w:val="28"/>
          <w:szCs w:val="28"/>
          <w:lang w:val="bg-BG"/>
        </w:rPr>
      </w:pPr>
      <w:r w:rsidRPr="00776085">
        <w:rPr>
          <w:sz w:val="28"/>
          <w:szCs w:val="28"/>
          <w:lang w:val="bg-BG"/>
        </w:rPr>
        <w:t>Срок за изпълнение на поръчката – 12 /дванадесет/ месеца, считано от датата на сключване на договора за възлагане на обществената поръчка;</w:t>
      </w:r>
    </w:p>
    <w:p w:rsidR="008C5B4B" w:rsidRPr="00776085" w:rsidRDefault="008C5B4B" w:rsidP="00945432">
      <w:pPr>
        <w:pStyle w:val="ListParagraph"/>
        <w:numPr>
          <w:ilvl w:val="1"/>
          <w:numId w:val="11"/>
        </w:numPr>
        <w:tabs>
          <w:tab w:val="left" w:pos="1260"/>
        </w:tabs>
        <w:ind w:left="0" w:firstLine="720"/>
        <w:jc w:val="both"/>
        <w:rPr>
          <w:sz w:val="28"/>
          <w:szCs w:val="28"/>
          <w:lang w:val="bg-BG"/>
        </w:rPr>
      </w:pPr>
      <w:r w:rsidRPr="00776085">
        <w:rPr>
          <w:sz w:val="28"/>
          <w:szCs w:val="28"/>
          <w:lang w:val="bg-BG"/>
        </w:rPr>
        <w:t>Място на изпълнение на поръчката – складова база на БФБ, находяща се в гр. София, ул. „П. Зографски” № 3</w:t>
      </w:r>
      <w:r w:rsidRPr="00776085">
        <w:rPr>
          <w:sz w:val="28"/>
          <w:lang w:val="bg-BG"/>
        </w:rPr>
        <w:t>;</w:t>
      </w:r>
    </w:p>
    <w:p w:rsidR="008C5B4B" w:rsidRPr="00776085" w:rsidRDefault="008C5B4B" w:rsidP="00945432">
      <w:pPr>
        <w:pStyle w:val="ListParagraph"/>
        <w:numPr>
          <w:ilvl w:val="1"/>
          <w:numId w:val="11"/>
        </w:numPr>
        <w:tabs>
          <w:tab w:val="left" w:pos="1260"/>
        </w:tabs>
        <w:ind w:left="0" w:firstLine="720"/>
        <w:jc w:val="both"/>
        <w:rPr>
          <w:sz w:val="28"/>
          <w:szCs w:val="28"/>
          <w:lang w:val="bg-BG"/>
        </w:rPr>
      </w:pPr>
      <w:r w:rsidRPr="00776085">
        <w:rPr>
          <w:sz w:val="28"/>
          <w:lang w:val="bg-BG"/>
        </w:rPr>
        <w:t xml:space="preserve">Срок на доставяне: Доставките се извършват само въз основа на конкретни заявки, които Изпълнителят се задължава да изпълни в пълен обем в срок до 5 /пет/ календарни дни, считано от получаване на писмена заявка от страна на Възложителя на посочен от Изпълнителя факс номер. </w:t>
      </w:r>
    </w:p>
    <w:p w:rsidR="008C5B4B" w:rsidRPr="00776085" w:rsidRDefault="008C5B4B" w:rsidP="00945432">
      <w:pPr>
        <w:pStyle w:val="ListParagraph"/>
        <w:numPr>
          <w:ilvl w:val="1"/>
          <w:numId w:val="11"/>
        </w:numPr>
        <w:tabs>
          <w:tab w:val="left" w:pos="1260"/>
        </w:tabs>
        <w:ind w:left="0" w:firstLine="720"/>
        <w:jc w:val="both"/>
        <w:rPr>
          <w:sz w:val="28"/>
          <w:szCs w:val="28"/>
          <w:lang w:val="bg-BG"/>
        </w:rPr>
      </w:pPr>
      <w:r w:rsidRPr="00776085">
        <w:rPr>
          <w:sz w:val="28"/>
          <w:szCs w:val="28"/>
          <w:lang w:val="bg-BG"/>
        </w:rPr>
        <w:t>Начин на плащане – по банков път, в срок до 60 дни след извършване на доставка, но не преди представяне на редовна фактура и приемо-предавателен протокол за извършена доставка.</w:t>
      </w:r>
    </w:p>
    <w:p w:rsidR="008C5B4B" w:rsidRPr="00776085" w:rsidRDefault="008C5B4B" w:rsidP="00945432">
      <w:pPr>
        <w:pStyle w:val="ListParagraph"/>
        <w:numPr>
          <w:ilvl w:val="0"/>
          <w:numId w:val="11"/>
        </w:numPr>
        <w:tabs>
          <w:tab w:val="left" w:pos="0"/>
          <w:tab w:val="left" w:pos="1080"/>
          <w:tab w:val="left" w:pos="1260"/>
        </w:tabs>
        <w:ind w:left="0" w:firstLine="720"/>
        <w:jc w:val="both"/>
        <w:rPr>
          <w:sz w:val="28"/>
          <w:szCs w:val="28"/>
          <w:lang w:val="bg-BG"/>
        </w:rPr>
      </w:pPr>
      <w:r w:rsidRPr="00776085">
        <w:rPr>
          <w:b/>
          <w:sz w:val="28"/>
          <w:szCs w:val="28"/>
          <w:lang w:val="bg-BG"/>
        </w:rPr>
        <w:t>Критерий за възлагане на поръчката</w:t>
      </w:r>
      <w:r w:rsidRPr="00776085">
        <w:rPr>
          <w:sz w:val="28"/>
          <w:szCs w:val="28"/>
          <w:lang w:val="bg-BG"/>
        </w:rPr>
        <w:t xml:space="preserve"> -</w:t>
      </w:r>
      <w:r w:rsidRPr="00776085">
        <w:rPr>
          <w:b/>
          <w:sz w:val="28"/>
          <w:szCs w:val="28"/>
          <w:lang w:val="bg-BG"/>
        </w:rPr>
        <w:t xml:space="preserve"> най-ниска цена</w:t>
      </w:r>
      <w:r w:rsidRPr="00776085">
        <w:rPr>
          <w:sz w:val="28"/>
          <w:szCs w:val="28"/>
          <w:lang w:val="bg-BG"/>
        </w:rPr>
        <w:t>.</w:t>
      </w:r>
    </w:p>
    <w:p w:rsidR="008C5B4B" w:rsidRPr="00776085" w:rsidRDefault="008C5B4B" w:rsidP="00945432">
      <w:pPr>
        <w:pStyle w:val="ListParagraph"/>
        <w:numPr>
          <w:ilvl w:val="0"/>
          <w:numId w:val="11"/>
        </w:numPr>
        <w:tabs>
          <w:tab w:val="left" w:pos="0"/>
          <w:tab w:val="left" w:pos="1080"/>
          <w:tab w:val="left" w:pos="1260"/>
        </w:tabs>
        <w:ind w:left="0" w:firstLine="720"/>
        <w:jc w:val="both"/>
        <w:rPr>
          <w:sz w:val="28"/>
          <w:szCs w:val="28"/>
          <w:lang w:val="bg-BG"/>
        </w:rPr>
      </w:pPr>
      <w:r w:rsidRPr="00776085">
        <w:rPr>
          <w:b/>
          <w:sz w:val="28"/>
          <w:szCs w:val="28"/>
          <w:lang w:val="bg-BG"/>
        </w:rPr>
        <w:t>Условия и размер на гаранцията за изпълнение:</w:t>
      </w:r>
    </w:p>
    <w:p w:rsidR="008C5B4B" w:rsidRPr="00776085" w:rsidRDefault="008C5B4B" w:rsidP="00046ADE">
      <w:pPr>
        <w:pStyle w:val="ListParagraph"/>
        <w:numPr>
          <w:ilvl w:val="1"/>
          <w:numId w:val="11"/>
        </w:numPr>
        <w:tabs>
          <w:tab w:val="left" w:pos="1260"/>
        </w:tabs>
        <w:jc w:val="both"/>
        <w:rPr>
          <w:bCs/>
          <w:sz w:val="28"/>
          <w:lang w:val="bg-BG"/>
        </w:rPr>
      </w:pPr>
      <w:r w:rsidRPr="00776085">
        <w:rPr>
          <w:bCs/>
          <w:sz w:val="28"/>
          <w:lang w:val="bg-BG"/>
        </w:rPr>
        <w:t>Г</w:t>
      </w:r>
      <w:r w:rsidRPr="00776085">
        <w:rPr>
          <w:bCs/>
          <w:sz w:val="28"/>
        </w:rPr>
        <w:t xml:space="preserve">аранцията за изпълнение </w:t>
      </w:r>
      <w:r w:rsidRPr="00776085">
        <w:rPr>
          <w:bCs/>
          <w:sz w:val="28"/>
          <w:lang w:val="bg-BG"/>
        </w:rPr>
        <w:t>е:</w:t>
      </w:r>
    </w:p>
    <w:p w:rsidR="008C5B4B" w:rsidRPr="00776085" w:rsidRDefault="008C5B4B" w:rsidP="00945432">
      <w:pPr>
        <w:pStyle w:val="ListParagraph"/>
        <w:numPr>
          <w:ilvl w:val="2"/>
          <w:numId w:val="11"/>
        </w:numPr>
        <w:tabs>
          <w:tab w:val="left" w:pos="90"/>
          <w:tab w:val="left" w:pos="1080"/>
          <w:tab w:val="left" w:pos="1260"/>
          <w:tab w:val="left" w:pos="1530"/>
        </w:tabs>
        <w:ind w:left="0" w:firstLine="720"/>
        <w:jc w:val="both"/>
        <w:rPr>
          <w:bCs/>
          <w:sz w:val="28"/>
          <w:lang w:val="bg-BG"/>
        </w:rPr>
      </w:pPr>
      <w:r w:rsidRPr="00776085">
        <w:rPr>
          <w:bCs/>
          <w:sz w:val="28"/>
          <w:lang w:val="bg-BG"/>
        </w:rPr>
        <w:t>в размерът на 3% от прогнозната стойност за изпълнение на поръчката;</w:t>
      </w:r>
    </w:p>
    <w:p w:rsidR="008C5B4B" w:rsidRPr="00776085" w:rsidRDefault="008C5B4B" w:rsidP="00945432">
      <w:pPr>
        <w:numPr>
          <w:ilvl w:val="2"/>
          <w:numId w:val="11"/>
        </w:numPr>
        <w:tabs>
          <w:tab w:val="left" w:pos="1080"/>
          <w:tab w:val="left" w:pos="1260"/>
          <w:tab w:val="left" w:pos="1530"/>
        </w:tabs>
        <w:suppressAutoHyphens/>
        <w:ind w:left="0" w:firstLine="720"/>
        <w:jc w:val="both"/>
        <w:rPr>
          <w:bCs/>
          <w:sz w:val="28"/>
          <w:szCs w:val="28"/>
          <w:lang w:val="bg-BG"/>
        </w:rPr>
      </w:pPr>
      <w:r w:rsidRPr="00776085">
        <w:rPr>
          <w:bCs/>
          <w:sz w:val="28"/>
          <w:lang w:val="bg-BG"/>
        </w:rPr>
        <w:t>има срок на валидност 13 /тринадесет/ месеца, считано от датата на подписване на договора за изпълнение на поръчката;</w:t>
      </w:r>
    </w:p>
    <w:p w:rsidR="008C5B4B" w:rsidRPr="00776085" w:rsidRDefault="008C5B4B" w:rsidP="00945432">
      <w:pPr>
        <w:numPr>
          <w:ilvl w:val="2"/>
          <w:numId w:val="11"/>
        </w:numPr>
        <w:tabs>
          <w:tab w:val="left" w:pos="1080"/>
          <w:tab w:val="left" w:pos="1260"/>
          <w:tab w:val="left" w:pos="1530"/>
        </w:tabs>
        <w:suppressAutoHyphens/>
        <w:ind w:left="0" w:firstLine="720"/>
        <w:jc w:val="both"/>
        <w:rPr>
          <w:bCs/>
          <w:sz w:val="28"/>
          <w:lang w:val="bg-BG"/>
        </w:rPr>
      </w:pPr>
      <w:r w:rsidRPr="00776085">
        <w:rPr>
          <w:bCs/>
          <w:sz w:val="28"/>
          <w:szCs w:val="28"/>
          <w:lang w:val="bg-BG"/>
        </w:rPr>
        <w:t xml:space="preserve">може да бъде под формата на банкова гаранция, изготвена по приложен Образец № 12 </w:t>
      </w:r>
      <w:r w:rsidRPr="00776085">
        <w:rPr>
          <w:sz w:val="28"/>
          <w:szCs w:val="28"/>
          <w:lang w:val="bg-BG"/>
        </w:rPr>
        <w:t>към Приложение № 2 към настоящата покана</w:t>
      </w:r>
      <w:r w:rsidRPr="00776085">
        <w:rPr>
          <w:color w:val="000000"/>
          <w:sz w:val="28"/>
          <w:szCs w:val="28"/>
          <w:lang w:val="bg-BG"/>
        </w:rPr>
        <w:t>, подписана от лицата, които представляват участника</w:t>
      </w:r>
      <w:r w:rsidRPr="00776085">
        <w:rPr>
          <w:bCs/>
          <w:sz w:val="28"/>
          <w:szCs w:val="28"/>
          <w:lang w:val="bg-BG"/>
        </w:rPr>
        <w:t xml:space="preserve"> или да бъде внесена като парична сума по следната банкова сметка на Възложителя: Банка:</w:t>
      </w:r>
      <w:r w:rsidRPr="00776085">
        <w:rPr>
          <w:lang w:val="bg-BG"/>
        </w:rPr>
        <w:t xml:space="preserve"> </w:t>
      </w:r>
      <w:r w:rsidRPr="00776085">
        <w:rPr>
          <w:bCs/>
          <w:sz w:val="28"/>
          <w:szCs w:val="28"/>
          <w:lang w:val="bg-BG"/>
        </w:rPr>
        <w:t xml:space="preserve">Интернешънъл Асет Банк, </w:t>
      </w:r>
      <w:r w:rsidRPr="00776085">
        <w:rPr>
          <w:bCs/>
          <w:sz w:val="28"/>
          <w:szCs w:val="28"/>
          <w:lang w:val="en-US"/>
        </w:rPr>
        <w:t>IBAN</w:t>
      </w:r>
      <w:r w:rsidRPr="00776085">
        <w:rPr>
          <w:bCs/>
          <w:sz w:val="28"/>
          <w:szCs w:val="28"/>
          <w:lang w:val="bg-BG"/>
        </w:rPr>
        <w:t xml:space="preserve">: </w:t>
      </w:r>
      <w:r w:rsidRPr="00776085">
        <w:rPr>
          <w:bCs/>
          <w:sz w:val="28"/>
          <w:szCs w:val="28"/>
          <w:lang w:val="en-US"/>
        </w:rPr>
        <w:t>BG</w:t>
      </w:r>
      <w:r w:rsidRPr="00776085">
        <w:rPr>
          <w:bCs/>
          <w:sz w:val="28"/>
          <w:szCs w:val="28"/>
          <w:lang w:val="bg-BG"/>
        </w:rPr>
        <w:t>12</w:t>
      </w:r>
      <w:r w:rsidRPr="00776085">
        <w:rPr>
          <w:bCs/>
          <w:sz w:val="28"/>
          <w:szCs w:val="28"/>
          <w:lang w:val="en-US"/>
        </w:rPr>
        <w:t>IABG</w:t>
      </w:r>
      <w:r w:rsidRPr="00776085">
        <w:rPr>
          <w:bCs/>
          <w:sz w:val="28"/>
          <w:szCs w:val="28"/>
          <w:lang w:val="bg-BG"/>
        </w:rPr>
        <w:t xml:space="preserve">80981000614601; </w:t>
      </w:r>
      <w:r w:rsidRPr="00776085">
        <w:rPr>
          <w:bCs/>
          <w:sz w:val="28"/>
          <w:szCs w:val="28"/>
          <w:lang w:val="en-US"/>
        </w:rPr>
        <w:t>BIC</w:t>
      </w:r>
      <w:r w:rsidRPr="00776085">
        <w:rPr>
          <w:bCs/>
          <w:sz w:val="28"/>
          <w:szCs w:val="28"/>
          <w:lang w:val="bg-BG"/>
        </w:rPr>
        <w:t xml:space="preserve">: </w:t>
      </w:r>
      <w:r w:rsidRPr="00776085">
        <w:rPr>
          <w:bCs/>
          <w:sz w:val="28"/>
          <w:szCs w:val="28"/>
          <w:lang w:val="en-US"/>
        </w:rPr>
        <w:t>IABGBGSF</w:t>
      </w:r>
      <w:r w:rsidRPr="00776085">
        <w:rPr>
          <w:bCs/>
          <w:sz w:val="28"/>
          <w:szCs w:val="28"/>
          <w:lang w:val="bg-BG"/>
        </w:rPr>
        <w:t>.</w:t>
      </w:r>
    </w:p>
    <w:p w:rsidR="008C5B4B" w:rsidRPr="00776085" w:rsidRDefault="008C5B4B" w:rsidP="00945432">
      <w:pPr>
        <w:pStyle w:val="ListParagraph"/>
        <w:numPr>
          <w:ilvl w:val="1"/>
          <w:numId w:val="11"/>
        </w:numPr>
        <w:tabs>
          <w:tab w:val="left" w:pos="1080"/>
          <w:tab w:val="left" w:pos="1260"/>
        </w:tabs>
        <w:ind w:left="0" w:firstLine="720"/>
        <w:jc w:val="both"/>
        <w:rPr>
          <w:bCs/>
          <w:sz w:val="28"/>
          <w:lang w:val="bg-BG"/>
        </w:rPr>
      </w:pPr>
      <w:r w:rsidRPr="00776085">
        <w:rPr>
          <w:bCs/>
          <w:sz w:val="28"/>
          <w:lang w:val="bg-BG"/>
        </w:rPr>
        <w:t>Гаранцията за изпълнение служи за удовлетворяване на възложителя в случай на вреди, дължащи се на неизпълнение или на лошо изпълнение на договора за възлагане на обществената поръчка.</w:t>
      </w:r>
    </w:p>
    <w:p w:rsidR="008C5B4B" w:rsidRPr="00776085" w:rsidRDefault="008C5B4B" w:rsidP="00945432">
      <w:pPr>
        <w:numPr>
          <w:ilvl w:val="1"/>
          <w:numId w:val="11"/>
        </w:numPr>
        <w:tabs>
          <w:tab w:val="left" w:pos="1080"/>
          <w:tab w:val="left" w:pos="1260"/>
        </w:tabs>
        <w:suppressAutoHyphens/>
        <w:ind w:left="0" w:firstLine="720"/>
        <w:jc w:val="both"/>
        <w:rPr>
          <w:bCs/>
          <w:sz w:val="28"/>
          <w:lang w:val="bg-BG"/>
        </w:rPr>
      </w:pPr>
      <w:r w:rsidRPr="00776085">
        <w:rPr>
          <w:bCs/>
          <w:sz w:val="28"/>
          <w:lang w:val="bg-BG"/>
        </w:rPr>
        <w:t xml:space="preserve">Гаранцията за изпълнение се освобождава в 30-дневен срок след изтичане срока на действие на договора за изпълнение на поръчката и при условие, че договорът е изпълнен точно и коректно от страна на изпълнителя. </w:t>
      </w:r>
    </w:p>
    <w:p w:rsidR="008C5B4B" w:rsidRPr="00776085" w:rsidRDefault="008C5B4B" w:rsidP="00945432">
      <w:pPr>
        <w:numPr>
          <w:ilvl w:val="1"/>
          <w:numId w:val="11"/>
        </w:numPr>
        <w:tabs>
          <w:tab w:val="left" w:pos="1080"/>
          <w:tab w:val="left" w:pos="1260"/>
        </w:tabs>
        <w:suppressAutoHyphens/>
        <w:ind w:left="0" w:firstLine="720"/>
        <w:jc w:val="both"/>
        <w:rPr>
          <w:bCs/>
          <w:sz w:val="28"/>
          <w:lang w:val="bg-BG"/>
        </w:rPr>
      </w:pPr>
      <w:r w:rsidRPr="00776085">
        <w:rPr>
          <w:bCs/>
          <w:sz w:val="28"/>
          <w:lang w:val="bg-BG"/>
        </w:rPr>
        <w:t>Гаранцията за изпълнение се задържа, когато между Възложителя и Изпълнителя има висящ съдебен спор по повод точното и коректно изпълнението на договора. Задържането е до момента на разрешаването на спора.</w:t>
      </w:r>
    </w:p>
    <w:p w:rsidR="008C5B4B" w:rsidRPr="00776085" w:rsidRDefault="008C5B4B" w:rsidP="00945432">
      <w:pPr>
        <w:numPr>
          <w:ilvl w:val="1"/>
          <w:numId w:val="11"/>
        </w:numPr>
        <w:tabs>
          <w:tab w:val="left" w:pos="1080"/>
          <w:tab w:val="left" w:pos="1260"/>
        </w:tabs>
        <w:suppressAutoHyphens/>
        <w:ind w:left="0" w:firstLine="720"/>
        <w:jc w:val="both"/>
        <w:rPr>
          <w:b/>
          <w:sz w:val="28"/>
          <w:szCs w:val="28"/>
          <w:lang w:val="bg-BG"/>
        </w:rPr>
      </w:pPr>
      <w:r w:rsidRPr="00776085">
        <w:rPr>
          <w:bCs/>
          <w:sz w:val="28"/>
          <w:lang w:val="bg-BG"/>
        </w:rPr>
        <w:t>Възложителят не дължи лихви върху гаранцията за изпълнение за периода, през който тя е престояла у него на някое от горните основания</w:t>
      </w:r>
      <w:r w:rsidRPr="00776085">
        <w:rPr>
          <w:rFonts w:eastAsia="SimSun"/>
          <w:sz w:val="28"/>
          <w:szCs w:val="28"/>
          <w:lang w:val="bg-BG"/>
        </w:rPr>
        <w:t>.</w:t>
      </w:r>
    </w:p>
    <w:p w:rsidR="008C5B4B" w:rsidRPr="00776085" w:rsidRDefault="008C5B4B" w:rsidP="00945432">
      <w:pPr>
        <w:numPr>
          <w:ilvl w:val="0"/>
          <w:numId w:val="11"/>
        </w:numPr>
        <w:tabs>
          <w:tab w:val="left" w:pos="1080"/>
        </w:tabs>
        <w:suppressAutoHyphens/>
        <w:ind w:left="0" w:firstLine="709"/>
        <w:jc w:val="both"/>
        <w:rPr>
          <w:b/>
          <w:sz w:val="28"/>
          <w:lang w:val="bg-BG"/>
        </w:rPr>
      </w:pPr>
      <w:r w:rsidRPr="00776085">
        <w:rPr>
          <w:b/>
          <w:sz w:val="28"/>
          <w:szCs w:val="28"/>
          <w:lang w:val="bg-BG"/>
        </w:rPr>
        <w:t>Място и срок за подаване на оферта -</w:t>
      </w:r>
      <w:r w:rsidRPr="00776085">
        <w:rPr>
          <w:sz w:val="28"/>
          <w:szCs w:val="28"/>
          <w:lang w:val="bg-BG"/>
        </w:rPr>
        <w:t xml:space="preserve"> в деловодството на Възложителя в сградата, находяща се в гр. София, бул. „В. Левски ” № 75 до 16.00 часа на </w:t>
      </w:r>
      <w:r w:rsidRPr="00776085">
        <w:rPr>
          <w:sz w:val="28"/>
          <w:szCs w:val="28"/>
          <w:lang w:val="en-US"/>
        </w:rPr>
        <w:t>30.07.</w:t>
      </w:r>
      <w:r w:rsidRPr="00776085">
        <w:rPr>
          <w:sz w:val="28"/>
          <w:szCs w:val="28"/>
          <w:lang w:val="bg-BG"/>
        </w:rPr>
        <w:t>2015г.</w:t>
      </w:r>
    </w:p>
    <w:p w:rsidR="008C5B4B" w:rsidRPr="00776085" w:rsidRDefault="008C5B4B" w:rsidP="00945432">
      <w:pPr>
        <w:numPr>
          <w:ilvl w:val="0"/>
          <w:numId w:val="11"/>
        </w:numPr>
        <w:tabs>
          <w:tab w:val="left" w:pos="1080"/>
        </w:tabs>
        <w:suppressAutoHyphens/>
        <w:ind w:left="0" w:firstLine="709"/>
        <w:jc w:val="both"/>
        <w:rPr>
          <w:b/>
          <w:sz w:val="28"/>
          <w:lang w:val="bg-BG"/>
        </w:rPr>
      </w:pPr>
      <w:r w:rsidRPr="00776085">
        <w:rPr>
          <w:b/>
          <w:sz w:val="28"/>
          <w:lang w:val="bg-BG"/>
        </w:rPr>
        <w:t>Срок на валидност на офертата -</w:t>
      </w:r>
      <w:r w:rsidRPr="00776085">
        <w:rPr>
          <w:sz w:val="28"/>
          <w:lang w:val="bg-BG"/>
        </w:rPr>
        <w:t xml:space="preserve"> не по-малко от 90 календарни дни.</w:t>
      </w:r>
    </w:p>
    <w:p w:rsidR="008C5B4B" w:rsidRPr="00776085" w:rsidRDefault="008C5B4B" w:rsidP="00945432">
      <w:pPr>
        <w:numPr>
          <w:ilvl w:val="0"/>
          <w:numId w:val="11"/>
        </w:numPr>
        <w:tabs>
          <w:tab w:val="left" w:pos="1080"/>
        </w:tabs>
        <w:suppressAutoHyphens/>
        <w:ind w:left="0" w:firstLine="709"/>
        <w:jc w:val="both"/>
        <w:rPr>
          <w:b/>
          <w:sz w:val="28"/>
          <w:lang w:val="bg-BG"/>
        </w:rPr>
      </w:pPr>
      <w:r w:rsidRPr="00776085">
        <w:rPr>
          <w:b/>
          <w:sz w:val="28"/>
          <w:lang w:val="bg-BG"/>
        </w:rPr>
        <w:t>Съдържание на офертата:</w:t>
      </w:r>
      <w:r w:rsidRPr="00776085">
        <w:rPr>
          <w:sz w:val="28"/>
          <w:lang w:val="bg-BG"/>
        </w:rPr>
        <w:t xml:space="preserve"> За участие в процедурата на договаряне без обявление е необходимо да се представи оферта, която задължително следва да бъде поставена в запечатан, надписан, непрозрачен плик. Офертата следва задължително да бъде подготвена съобразно Приложение № 2</w:t>
      </w:r>
      <w:r w:rsidRPr="00776085">
        <w:rPr>
          <w:sz w:val="28"/>
          <w:szCs w:val="28"/>
          <w:lang w:val="bg-BG"/>
        </w:rPr>
        <w:t xml:space="preserve"> </w:t>
      </w:r>
      <w:r w:rsidRPr="00776085">
        <w:rPr>
          <w:sz w:val="28"/>
          <w:lang w:val="bg-BG"/>
        </w:rPr>
        <w:t xml:space="preserve">„Указания за подготовка на офертата”, представляващо </w:t>
      </w:r>
      <w:r w:rsidRPr="00776085">
        <w:rPr>
          <w:sz w:val="28"/>
          <w:szCs w:val="28"/>
          <w:lang w:val="bg-BG"/>
        </w:rPr>
        <w:t>и неразделна част от настоящата покана.</w:t>
      </w:r>
    </w:p>
    <w:p w:rsidR="008C5B4B" w:rsidRPr="00776085" w:rsidRDefault="008C5B4B" w:rsidP="00945432">
      <w:pPr>
        <w:numPr>
          <w:ilvl w:val="0"/>
          <w:numId w:val="11"/>
        </w:numPr>
        <w:tabs>
          <w:tab w:val="left" w:pos="1080"/>
        </w:tabs>
        <w:suppressAutoHyphens/>
        <w:ind w:left="0" w:firstLine="709"/>
        <w:jc w:val="both"/>
        <w:rPr>
          <w:sz w:val="28"/>
          <w:szCs w:val="28"/>
          <w:lang w:val="bg-BG"/>
        </w:rPr>
      </w:pPr>
      <w:r w:rsidRPr="00776085">
        <w:rPr>
          <w:b/>
          <w:sz w:val="28"/>
          <w:lang w:val="bg-BG"/>
        </w:rPr>
        <w:t>Място и дата на провеждане на договарянето:</w:t>
      </w:r>
      <w:r w:rsidRPr="00776085">
        <w:rPr>
          <w:sz w:val="28"/>
          <w:lang w:val="bg-BG"/>
        </w:rPr>
        <w:t xml:space="preserve"> Договарянето ще се проведе в </w:t>
      </w:r>
      <w:r w:rsidRPr="00776085">
        <w:rPr>
          <w:sz w:val="28"/>
          <w:szCs w:val="28"/>
          <w:lang w:val="bg-BG"/>
        </w:rPr>
        <w:t xml:space="preserve">сградата на Възложителя, находяща се в гр. София, бул. „В. Левски” № 75. Процедурата ще започне с отваряне на офертите, което ще се извърши </w:t>
      </w:r>
      <w:r w:rsidRPr="00776085">
        <w:rPr>
          <w:sz w:val="28"/>
          <w:lang w:val="bg-BG"/>
        </w:rPr>
        <w:t xml:space="preserve">на 31.07.2015г. в заседателната зала на четвъртия етаж на </w:t>
      </w:r>
      <w:r w:rsidRPr="00776085">
        <w:rPr>
          <w:sz w:val="28"/>
          <w:szCs w:val="28"/>
          <w:lang w:val="bg-BG"/>
        </w:rPr>
        <w:t>сградата на Възложителя, находяща се в гр. София, бул. „В. Левски” № 75</w:t>
      </w:r>
      <w:r w:rsidRPr="00776085">
        <w:rPr>
          <w:sz w:val="28"/>
          <w:lang w:val="bg-BG"/>
        </w:rPr>
        <w:t>.</w:t>
      </w:r>
    </w:p>
    <w:p w:rsidR="008C5B4B" w:rsidRPr="00776085" w:rsidRDefault="008C5B4B" w:rsidP="00945432">
      <w:pPr>
        <w:numPr>
          <w:ilvl w:val="0"/>
          <w:numId w:val="11"/>
        </w:numPr>
        <w:tabs>
          <w:tab w:val="left" w:pos="1080"/>
        </w:tabs>
        <w:suppressAutoHyphens/>
        <w:ind w:left="0" w:firstLine="709"/>
        <w:jc w:val="both"/>
        <w:rPr>
          <w:sz w:val="28"/>
          <w:szCs w:val="28"/>
          <w:lang w:val="bg-BG"/>
        </w:rPr>
      </w:pPr>
      <w:r w:rsidRPr="00776085">
        <w:rPr>
          <w:sz w:val="28"/>
          <w:szCs w:val="28"/>
          <w:lang w:val="bg-BG"/>
        </w:rPr>
        <w:t xml:space="preserve"> </w:t>
      </w:r>
      <w:r w:rsidRPr="00776085">
        <w:rPr>
          <w:b/>
          <w:sz w:val="28"/>
          <w:szCs w:val="28"/>
          <w:lang w:val="bg-BG"/>
        </w:rPr>
        <w:t>Изисквания за провеждане на договарянето:</w:t>
      </w:r>
      <w:r w:rsidRPr="00776085">
        <w:rPr>
          <w:sz w:val="28"/>
          <w:szCs w:val="28"/>
          <w:lang w:val="bg-BG"/>
        </w:rPr>
        <w:t xml:space="preserve"> Предмет на договаряне са всички клаузи на договора за изпълнение на поръчката, като не могат да се договарят клаузи, по-неизгодни за Възложителя от условията, записани в настоящата покана.</w:t>
      </w:r>
    </w:p>
    <w:p w:rsidR="008C5B4B" w:rsidRPr="00776085" w:rsidRDefault="008C5B4B" w:rsidP="00046ADE">
      <w:pPr>
        <w:tabs>
          <w:tab w:val="left" w:pos="1080"/>
        </w:tabs>
        <w:jc w:val="both"/>
        <w:rPr>
          <w:sz w:val="28"/>
          <w:szCs w:val="28"/>
          <w:lang w:val="bg-BG"/>
        </w:rPr>
      </w:pPr>
    </w:p>
    <w:p w:rsidR="008C5B4B" w:rsidRPr="00776085" w:rsidRDefault="008C5B4B" w:rsidP="00084536">
      <w:pPr>
        <w:tabs>
          <w:tab w:val="left" w:pos="1080"/>
        </w:tabs>
        <w:jc w:val="both"/>
        <w:rPr>
          <w:sz w:val="28"/>
          <w:szCs w:val="28"/>
          <w:lang w:val="bg-BG"/>
        </w:rPr>
      </w:pPr>
    </w:p>
    <w:p w:rsidR="008C5B4B" w:rsidRPr="00776085" w:rsidRDefault="008C5B4B" w:rsidP="00586C43">
      <w:pPr>
        <w:pStyle w:val="BodyText3"/>
        <w:spacing w:line="360" w:lineRule="auto"/>
        <w:ind w:firstLine="2880"/>
        <w:rPr>
          <w:rFonts w:ascii="Times New Roman" w:hAnsi="Times New Roman"/>
        </w:rPr>
      </w:pPr>
      <w:r w:rsidRPr="00776085">
        <w:rPr>
          <w:rFonts w:ascii="Times New Roman" w:hAnsi="Times New Roman"/>
        </w:rPr>
        <w:t xml:space="preserve">             Председател: …………………………</w:t>
      </w:r>
    </w:p>
    <w:p w:rsidR="008C5B4B" w:rsidRPr="00776085" w:rsidRDefault="008C5B4B" w:rsidP="00586C43">
      <w:pPr>
        <w:spacing w:line="360" w:lineRule="auto"/>
        <w:ind w:firstLine="6096"/>
        <w:jc w:val="both"/>
        <w:rPr>
          <w:b/>
          <w:sz w:val="28"/>
          <w:lang w:val="bg-BG"/>
        </w:rPr>
      </w:pPr>
      <w:r w:rsidRPr="00776085">
        <w:rPr>
          <w:b/>
          <w:sz w:val="28"/>
          <w:lang w:val="bg-BG"/>
        </w:rPr>
        <w:t xml:space="preserve"> /В. Димитров/</w:t>
      </w:r>
    </w:p>
    <w:p w:rsidR="008C5B4B" w:rsidRPr="00776085" w:rsidRDefault="008C5B4B" w:rsidP="00586C43">
      <w:pPr>
        <w:spacing w:line="360" w:lineRule="auto"/>
        <w:jc w:val="center"/>
        <w:rPr>
          <w:lang w:val="bg-BG"/>
        </w:rPr>
      </w:pPr>
    </w:p>
    <w:p w:rsidR="008C5B4B" w:rsidRPr="00776085" w:rsidRDefault="008C5B4B" w:rsidP="00586C43">
      <w:pPr>
        <w:spacing w:line="360" w:lineRule="auto"/>
        <w:jc w:val="center"/>
        <w:rPr>
          <w:lang w:val="bg-BG"/>
        </w:rPr>
      </w:pPr>
      <w:r w:rsidRPr="00776085">
        <w:rPr>
          <w:lang w:val="bg-BG"/>
        </w:rPr>
        <w:t>София 1142, бул. „В. Левски” № 75</w:t>
      </w:r>
    </w:p>
    <w:p w:rsidR="008C5B4B" w:rsidRPr="00776085" w:rsidRDefault="008C5B4B" w:rsidP="00586C43">
      <w:pPr>
        <w:spacing w:line="360" w:lineRule="auto"/>
        <w:jc w:val="center"/>
        <w:rPr>
          <w:b/>
          <w:lang w:val="bg-BG"/>
        </w:rPr>
      </w:pPr>
      <w:r w:rsidRPr="00776085">
        <w:rPr>
          <w:lang w:val="bg-BG"/>
        </w:rPr>
        <w:t xml:space="preserve">Секретариат тел. </w:t>
      </w:r>
      <w:r w:rsidRPr="00776085">
        <w:rPr>
          <w:b/>
          <w:lang w:val="bg-BG"/>
        </w:rPr>
        <w:t>02/ 981 45 13</w:t>
      </w:r>
      <w:r w:rsidRPr="00776085">
        <w:rPr>
          <w:lang w:val="bg-BG"/>
        </w:rPr>
        <w:t xml:space="preserve">; Факс </w:t>
      </w:r>
      <w:r w:rsidRPr="00776085">
        <w:rPr>
          <w:b/>
          <w:lang w:val="bg-BG"/>
        </w:rPr>
        <w:t>02/ 980 64 79</w:t>
      </w:r>
    </w:p>
    <w:p w:rsidR="008C5B4B" w:rsidRPr="00776085" w:rsidRDefault="008C5B4B" w:rsidP="00586C43">
      <w:pPr>
        <w:pStyle w:val="BodyText"/>
        <w:rPr>
          <w:rFonts w:ascii="Times New Roman" w:hAnsi="Times New Roman"/>
          <w:b w:val="0"/>
          <w:sz w:val="28"/>
        </w:rPr>
      </w:pPr>
      <w:r w:rsidRPr="00776085">
        <w:rPr>
          <w:rFonts w:ascii="Times New Roman" w:hAnsi="Times New Roman"/>
          <w:b w:val="0"/>
          <w:sz w:val="28"/>
        </w:rPr>
        <w:t>БЪЛГАРСКА ФЕДЕРАЦИЯ БОРБА</w:t>
      </w:r>
    </w:p>
    <w:p w:rsidR="008C5B4B" w:rsidRPr="00776085" w:rsidRDefault="008C5B4B" w:rsidP="00586C43">
      <w:pPr>
        <w:jc w:val="center"/>
        <w:rPr>
          <w:rFonts w:ascii="Tahoma" w:hAnsi="Tahoma"/>
          <w:b/>
          <w:sz w:val="24"/>
          <w:lang w:val="bg-BG"/>
        </w:rPr>
      </w:pPr>
      <w:r>
        <w:rPr>
          <w:noProof/>
          <w:lang w:val="bg-BG" w:eastAsia="bg-BG"/>
        </w:rPr>
        <w:pict>
          <v:line id="_x0000_s1027" style="position:absolute;left:0;text-align:left;z-index:251658752" from="5.05pt,9.8pt" to="499.35pt,9.8pt" o:allowincell="f"/>
        </w:pict>
      </w:r>
    </w:p>
    <w:p w:rsidR="008C5B4B" w:rsidRPr="00776085" w:rsidRDefault="008C5B4B" w:rsidP="00586C43">
      <w:pPr>
        <w:jc w:val="right"/>
        <w:rPr>
          <w:sz w:val="24"/>
          <w:szCs w:val="24"/>
          <w:lang w:val="bg-BG"/>
        </w:rPr>
      </w:pPr>
    </w:p>
    <w:p w:rsidR="008C5B4B" w:rsidRPr="00776085" w:rsidRDefault="008C5B4B" w:rsidP="00586C43">
      <w:pPr>
        <w:jc w:val="right"/>
        <w:rPr>
          <w:sz w:val="28"/>
          <w:szCs w:val="28"/>
          <w:lang w:val="bg-BG"/>
        </w:rPr>
      </w:pPr>
      <w:bookmarkStart w:id="0" w:name="b25"/>
      <w:r w:rsidRPr="00776085">
        <w:rPr>
          <w:sz w:val="28"/>
          <w:szCs w:val="28"/>
          <w:lang w:val="bg-BG"/>
        </w:rPr>
        <w:t>Приложение № 1</w:t>
      </w:r>
    </w:p>
    <w:p w:rsidR="008C5B4B" w:rsidRPr="00776085" w:rsidRDefault="008C5B4B" w:rsidP="00586C43">
      <w:pPr>
        <w:rPr>
          <w:lang w:val="bg-BG"/>
        </w:rPr>
      </w:pPr>
    </w:p>
    <w:p w:rsidR="008C5B4B" w:rsidRPr="00776085" w:rsidRDefault="008C5B4B" w:rsidP="00586C43">
      <w:pPr>
        <w:rPr>
          <w:lang w:val="bg-BG"/>
        </w:rPr>
      </w:pPr>
    </w:p>
    <w:p w:rsidR="008C5B4B" w:rsidRPr="00776085" w:rsidRDefault="008C5B4B" w:rsidP="00586C43">
      <w:pPr>
        <w:jc w:val="center"/>
        <w:rPr>
          <w:sz w:val="32"/>
          <w:szCs w:val="32"/>
          <w:lang w:val="bg-BG"/>
        </w:rPr>
      </w:pPr>
      <w:r w:rsidRPr="00776085">
        <w:rPr>
          <w:sz w:val="32"/>
          <w:szCs w:val="32"/>
          <w:lang w:val="bg-BG"/>
        </w:rPr>
        <w:t>ТЕХНИЧЕСКА СПЕЦИФИКАЦИЯ</w:t>
      </w:r>
    </w:p>
    <w:p w:rsidR="008C5B4B" w:rsidRPr="00776085" w:rsidRDefault="008C5B4B" w:rsidP="00586C43">
      <w:pPr>
        <w:jc w:val="center"/>
        <w:rPr>
          <w:sz w:val="32"/>
          <w:szCs w:val="32"/>
          <w:lang w:val="bg-BG"/>
        </w:rPr>
      </w:pPr>
    </w:p>
    <w:p w:rsidR="008C5B4B" w:rsidRPr="00776085" w:rsidRDefault="008C5B4B" w:rsidP="00586C43">
      <w:pPr>
        <w:jc w:val="center"/>
        <w:rPr>
          <w:sz w:val="28"/>
          <w:szCs w:val="28"/>
          <w:lang w:val="bg-BG"/>
        </w:rPr>
      </w:pPr>
      <w:r w:rsidRPr="00776085">
        <w:rPr>
          <w:sz w:val="32"/>
          <w:szCs w:val="32"/>
          <w:lang w:val="bg-BG"/>
        </w:rPr>
        <w:t>Обособена позиция № 1 „Х</w:t>
      </w:r>
      <w:r w:rsidRPr="00776085">
        <w:rPr>
          <w:sz w:val="28"/>
          <w:szCs w:val="28"/>
          <w:lang w:val="bg-BG"/>
        </w:rPr>
        <w:t>омеопатични продукти с приложение в спорта”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602"/>
        <w:gridCol w:w="4932"/>
        <w:gridCol w:w="1560"/>
        <w:gridCol w:w="1275"/>
      </w:tblGrid>
      <w:tr w:rsidR="008C5B4B" w:rsidRPr="00776085" w:rsidTr="00D07575">
        <w:tc>
          <w:tcPr>
            <w:tcW w:w="696" w:type="dxa"/>
          </w:tcPr>
          <w:p w:rsidR="008C5B4B" w:rsidRPr="00776085" w:rsidRDefault="008C5B4B" w:rsidP="008B4EC0">
            <w:r w:rsidRPr="00776085">
              <w:t>№</w:t>
            </w:r>
          </w:p>
        </w:tc>
        <w:tc>
          <w:tcPr>
            <w:tcW w:w="1602" w:type="dxa"/>
          </w:tcPr>
          <w:p w:rsidR="008C5B4B" w:rsidRPr="00776085" w:rsidRDefault="008C5B4B" w:rsidP="008B4EC0">
            <w:r w:rsidRPr="00776085">
              <w:t>Продукт /търг. наименование</w:t>
            </w:r>
          </w:p>
        </w:tc>
        <w:tc>
          <w:tcPr>
            <w:tcW w:w="4932" w:type="dxa"/>
          </w:tcPr>
          <w:p w:rsidR="008C5B4B" w:rsidRPr="00776085" w:rsidRDefault="008C5B4B" w:rsidP="00D76961">
            <w:pPr>
              <w:rPr>
                <w:lang w:val="bg-BG"/>
              </w:rPr>
            </w:pPr>
            <w:r w:rsidRPr="00776085">
              <w:rPr>
                <w:lang w:val="bg-BG"/>
              </w:rPr>
              <w:t>Описание на п</w:t>
            </w:r>
            <w:r w:rsidRPr="00776085">
              <w:t>родукт</w:t>
            </w:r>
            <w:r w:rsidRPr="00776085">
              <w:rPr>
                <w:lang w:val="bg-BG"/>
              </w:rPr>
              <w:t>а</w:t>
            </w:r>
          </w:p>
        </w:tc>
        <w:tc>
          <w:tcPr>
            <w:tcW w:w="1560" w:type="dxa"/>
          </w:tcPr>
          <w:p w:rsidR="008C5B4B" w:rsidRPr="00776085" w:rsidRDefault="008C5B4B" w:rsidP="008B4EC0">
            <w:r w:rsidRPr="00776085">
              <w:rPr>
                <w:lang w:val="bg-BG"/>
              </w:rPr>
              <w:t>Р</w:t>
            </w:r>
            <w:r w:rsidRPr="00776085">
              <w:t>азфасовки</w:t>
            </w:r>
          </w:p>
        </w:tc>
        <w:tc>
          <w:tcPr>
            <w:tcW w:w="1275" w:type="dxa"/>
          </w:tcPr>
          <w:p w:rsidR="008C5B4B" w:rsidRPr="00776085" w:rsidRDefault="008C5B4B" w:rsidP="0062053E">
            <w:r w:rsidRPr="00776085">
              <w:t>Брой опаковки</w:t>
            </w:r>
          </w:p>
        </w:tc>
      </w:tr>
      <w:tr w:rsidR="008C5B4B" w:rsidRPr="00776085" w:rsidTr="00D07575">
        <w:tc>
          <w:tcPr>
            <w:tcW w:w="696" w:type="dxa"/>
          </w:tcPr>
          <w:p w:rsidR="008C5B4B" w:rsidRPr="00776085" w:rsidRDefault="008C5B4B" w:rsidP="008B4EC0">
            <w:r w:rsidRPr="00776085">
              <w:t>1</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Комбинирани мултивитамини с течна и таблетна форма в една доза</w:t>
            </w:r>
          </w:p>
        </w:tc>
        <w:tc>
          <w:tcPr>
            <w:tcW w:w="1560" w:type="dxa"/>
          </w:tcPr>
          <w:p w:rsidR="008C5B4B" w:rsidRPr="00776085" w:rsidRDefault="008C5B4B" w:rsidP="008B4EC0">
            <w:r w:rsidRPr="00776085">
              <w:t xml:space="preserve">Флакони </w:t>
            </w:r>
            <w:r w:rsidRPr="00776085">
              <w:rPr>
                <w:lang w:val="en-US"/>
              </w:rPr>
              <w:t>20ml+</w:t>
            </w:r>
            <w:r w:rsidRPr="00776085">
              <w:t>2</w:t>
            </w:r>
            <w:r w:rsidRPr="00776085">
              <w:rPr>
                <w:lang w:val="en-US"/>
              </w:rPr>
              <w:t>tab</w:t>
            </w:r>
          </w:p>
        </w:tc>
        <w:tc>
          <w:tcPr>
            <w:tcW w:w="1275" w:type="dxa"/>
          </w:tcPr>
          <w:p w:rsidR="008C5B4B" w:rsidRPr="00776085" w:rsidRDefault="008C5B4B" w:rsidP="008B4EC0">
            <w:r w:rsidRPr="00776085">
              <w:t>1500 бр.</w:t>
            </w:r>
          </w:p>
        </w:tc>
      </w:tr>
      <w:tr w:rsidR="008C5B4B" w:rsidRPr="00776085" w:rsidTr="00D07575">
        <w:tc>
          <w:tcPr>
            <w:tcW w:w="696" w:type="dxa"/>
          </w:tcPr>
          <w:p w:rsidR="008C5B4B" w:rsidRPr="00776085" w:rsidRDefault="008C5B4B" w:rsidP="008B4EC0">
            <w:r w:rsidRPr="00776085">
              <w:t>2</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 xml:space="preserve">Аминокиселини за парентерално приложение </w:t>
            </w:r>
          </w:p>
        </w:tc>
        <w:tc>
          <w:tcPr>
            <w:tcW w:w="1560" w:type="dxa"/>
          </w:tcPr>
          <w:p w:rsidR="008C5B4B" w:rsidRPr="00776085" w:rsidRDefault="008C5B4B" w:rsidP="008B4EC0">
            <w:r w:rsidRPr="00776085">
              <w:t>банки 500 мл</w:t>
            </w:r>
          </w:p>
        </w:tc>
        <w:tc>
          <w:tcPr>
            <w:tcW w:w="1275" w:type="dxa"/>
          </w:tcPr>
          <w:p w:rsidR="008C5B4B" w:rsidRPr="00776085" w:rsidRDefault="008C5B4B" w:rsidP="008B4EC0">
            <w:r w:rsidRPr="00776085">
              <w:t xml:space="preserve">60 бр. </w:t>
            </w:r>
          </w:p>
        </w:tc>
      </w:tr>
      <w:tr w:rsidR="008C5B4B" w:rsidRPr="00776085" w:rsidTr="00D07575">
        <w:tc>
          <w:tcPr>
            <w:tcW w:w="696" w:type="dxa"/>
          </w:tcPr>
          <w:p w:rsidR="008C5B4B" w:rsidRPr="00776085" w:rsidRDefault="008C5B4B" w:rsidP="008B4EC0">
            <w:r w:rsidRPr="00776085">
              <w:t>3.</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Разтвор за парентерално приложение  съдържащ глюкозен монохидрат,калиев хлорид,натриев хлорид</w:t>
            </w:r>
          </w:p>
        </w:tc>
        <w:tc>
          <w:tcPr>
            <w:tcW w:w="1560" w:type="dxa"/>
          </w:tcPr>
          <w:p w:rsidR="008C5B4B" w:rsidRPr="00776085" w:rsidRDefault="008C5B4B" w:rsidP="008B4EC0">
            <w:r w:rsidRPr="00776085">
              <w:t>банки 500 мл</w:t>
            </w:r>
          </w:p>
        </w:tc>
        <w:tc>
          <w:tcPr>
            <w:tcW w:w="1275" w:type="dxa"/>
          </w:tcPr>
          <w:p w:rsidR="008C5B4B" w:rsidRPr="00776085" w:rsidRDefault="008C5B4B" w:rsidP="008B4EC0">
            <w:r w:rsidRPr="00776085">
              <w:t>60 бр.</w:t>
            </w:r>
          </w:p>
        </w:tc>
      </w:tr>
      <w:tr w:rsidR="008C5B4B" w:rsidRPr="00776085" w:rsidTr="00D07575">
        <w:tc>
          <w:tcPr>
            <w:tcW w:w="696" w:type="dxa"/>
          </w:tcPr>
          <w:p w:rsidR="008C5B4B" w:rsidRPr="00776085" w:rsidRDefault="008C5B4B" w:rsidP="008B4EC0">
            <w:r w:rsidRPr="00776085">
              <w:t>4</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Разтвор за парентерално приложение  съдържащ балансиран комплекс от елементи: желязо,цинк,манган,мед,хром,молибден,селен,флуориди и йодиди</w:t>
            </w:r>
          </w:p>
        </w:tc>
        <w:tc>
          <w:tcPr>
            <w:tcW w:w="1560" w:type="dxa"/>
          </w:tcPr>
          <w:p w:rsidR="008C5B4B" w:rsidRPr="00776085" w:rsidRDefault="008C5B4B" w:rsidP="008B4EC0">
            <w:r w:rsidRPr="00776085">
              <w:t>Ампули 1.1мл</w:t>
            </w:r>
          </w:p>
        </w:tc>
        <w:tc>
          <w:tcPr>
            <w:tcW w:w="1275" w:type="dxa"/>
          </w:tcPr>
          <w:p w:rsidR="008C5B4B" w:rsidRPr="00776085" w:rsidRDefault="008C5B4B" w:rsidP="008B4EC0">
            <w:r w:rsidRPr="00776085">
              <w:t>150 бр.</w:t>
            </w:r>
          </w:p>
        </w:tc>
      </w:tr>
      <w:tr w:rsidR="008C5B4B" w:rsidRPr="00776085" w:rsidTr="00D07575">
        <w:tc>
          <w:tcPr>
            <w:tcW w:w="696" w:type="dxa"/>
          </w:tcPr>
          <w:p w:rsidR="008C5B4B" w:rsidRPr="00776085" w:rsidRDefault="008C5B4B" w:rsidP="008B4EC0">
            <w:r w:rsidRPr="00776085">
              <w:t>5</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Хранителна добавка с високо съдържание на растителни ензими и микробаласни вещества</w:t>
            </w:r>
          </w:p>
        </w:tc>
        <w:tc>
          <w:tcPr>
            <w:tcW w:w="1560" w:type="dxa"/>
          </w:tcPr>
          <w:p w:rsidR="008C5B4B" w:rsidRPr="00776085" w:rsidRDefault="008C5B4B" w:rsidP="008B4EC0">
            <w:r w:rsidRPr="00776085">
              <w:t>Кутии 600 гр.</w:t>
            </w:r>
          </w:p>
        </w:tc>
        <w:tc>
          <w:tcPr>
            <w:tcW w:w="1275" w:type="dxa"/>
          </w:tcPr>
          <w:p w:rsidR="008C5B4B" w:rsidRPr="00776085" w:rsidRDefault="008C5B4B" w:rsidP="008B4EC0">
            <w:r w:rsidRPr="00776085">
              <w:t>50 бр</w:t>
            </w:r>
          </w:p>
        </w:tc>
      </w:tr>
      <w:tr w:rsidR="008C5B4B" w:rsidRPr="00776085" w:rsidTr="00D07575">
        <w:tc>
          <w:tcPr>
            <w:tcW w:w="696" w:type="dxa"/>
          </w:tcPr>
          <w:p w:rsidR="008C5B4B" w:rsidRPr="00776085" w:rsidRDefault="008C5B4B" w:rsidP="008B4EC0">
            <w:r w:rsidRPr="00776085">
              <w:t>6</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Хранителна добавка подобряваща снабдяването на клетките с кислород</w:t>
            </w:r>
          </w:p>
        </w:tc>
        <w:tc>
          <w:tcPr>
            <w:tcW w:w="1560" w:type="dxa"/>
          </w:tcPr>
          <w:p w:rsidR="008C5B4B" w:rsidRPr="00776085" w:rsidRDefault="008C5B4B" w:rsidP="008B4EC0">
            <w:r w:rsidRPr="00776085">
              <w:t>Опак. 175 гр.</w:t>
            </w:r>
          </w:p>
        </w:tc>
        <w:tc>
          <w:tcPr>
            <w:tcW w:w="1275" w:type="dxa"/>
          </w:tcPr>
          <w:p w:rsidR="008C5B4B" w:rsidRPr="00776085" w:rsidRDefault="008C5B4B" w:rsidP="008B4EC0">
            <w:r w:rsidRPr="00776085">
              <w:t>30 бр</w:t>
            </w:r>
          </w:p>
        </w:tc>
      </w:tr>
      <w:tr w:rsidR="008C5B4B" w:rsidRPr="00776085" w:rsidTr="00D07575">
        <w:tc>
          <w:tcPr>
            <w:tcW w:w="696" w:type="dxa"/>
          </w:tcPr>
          <w:p w:rsidR="008C5B4B" w:rsidRPr="00776085" w:rsidRDefault="008C5B4B" w:rsidP="008B4EC0">
            <w:r w:rsidRPr="00776085">
              <w:t>7</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Хранителна добавка с високо съдържание на комбинация от  Q10 и Vit E</w:t>
            </w:r>
          </w:p>
        </w:tc>
        <w:tc>
          <w:tcPr>
            <w:tcW w:w="1560" w:type="dxa"/>
          </w:tcPr>
          <w:p w:rsidR="008C5B4B" w:rsidRPr="00776085" w:rsidRDefault="008C5B4B" w:rsidP="008B4EC0">
            <w:r w:rsidRPr="00776085">
              <w:t>Флакони30 мл.</w:t>
            </w:r>
          </w:p>
        </w:tc>
        <w:tc>
          <w:tcPr>
            <w:tcW w:w="1275" w:type="dxa"/>
          </w:tcPr>
          <w:p w:rsidR="008C5B4B" w:rsidRPr="00776085" w:rsidRDefault="008C5B4B" w:rsidP="008B4EC0">
            <w:r w:rsidRPr="00776085">
              <w:t>50 бр</w:t>
            </w:r>
          </w:p>
        </w:tc>
      </w:tr>
      <w:tr w:rsidR="008C5B4B" w:rsidRPr="00776085" w:rsidTr="00D07575">
        <w:tc>
          <w:tcPr>
            <w:tcW w:w="696" w:type="dxa"/>
          </w:tcPr>
          <w:p w:rsidR="008C5B4B" w:rsidRPr="00776085" w:rsidRDefault="008C5B4B" w:rsidP="008B4EC0">
            <w:r w:rsidRPr="00776085">
              <w:t>8</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Хранителна добавка с високо съдържание на минерали,микроелементи,биотин,гуарана</w:t>
            </w:r>
          </w:p>
        </w:tc>
        <w:tc>
          <w:tcPr>
            <w:tcW w:w="1560" w:type="dxa"/>
          </w:tcPr>
          <w:p w:rsidR="008C5B4B" w:rsidRPr="00776085" w:rsidRDefault="008C5B4B" w:rsidP="008B4EC0">
            <w:r w:rsidRPr="00776085">
              <w:t>Опаковка</w:t>
            </w:r>
          </w:p>
          <w:p w:rsidR="008C5B4B" w:rsidRPr="00776085" w:rsidRDefault="008C5B4B" w:rsidP="008B4EC0">
            <w:r w:rsidRPr="00776085">
              <w:t>450гр</w:t>
            </w:r>
          </w:p>
        </w:tc>
        <w:tc>
          <w:tcPr>
            <w:tcW w:w="1275" w:type="dxa"/>
          </w:tcPr>
          <w:p w:rsidR="008C5B4B" w:rsidRPr="00776085" w:rsidRDefault="008C5B4B" w:rsidP="008B4EC0">
            <w:r w:rsidRPr="00776085">
              <w:t>50 бр</w:t>
            </w:r>
          </w:p>
        </w:tc>
      </w:tr>
      <w:tr w:rsidR="008C5B4B" w:rsidRPr="00776085" w:rsidTr="00D07575">
        <w:tc>
          <w:tcPr>
            <w:tcW w:w="696" w:type="dxa"/>
          </w:tcPr>
          <w:p w:rsidR="008C5B4B" w:rsidRPr="00776085" w:rsidRDefault="008C5B4B" w:rsidP="008B4EC0">
            <w:r w:rsidRPr="00776085">
              <w:t>9</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 xml:space="preserve">Хомеопаичен продукт приложим при травми кръвоизливи,оток </w:t>
            </w:r>
          </w:p>
        </w:tc>
        <w:tc>
          <w:tcPr>
            <w:tcW w:w="1560" w:type="dxa"/>
          </w:tcPr>
          <w:p w:rsidR="008C5B4B" w:rsidRPr="00776085" w:rsidRDefault="008C5B4B" w:rsidP="008B4EC0"/>
        </w:tc>
        <w:tc>
          <w:tcPr>
            <w:tcW w:w="1275" w:type="dxa"/>
          </w:tcPr>
          <w:p w:rsidR="008C5B4B" w:rsidRPr="00776085" w:rsidRDefault="008C5B4B" w:rsidP="008B4EC0"/>
        </w:tc>
      </w:tr>
      <w:tr w:rsidR="008C5B4B" w:rsidRPr="00776085" w:rsidTr="00D07575">
        <w:tc>
          <w:tcPr>
            <w:tcW w:w="696" w:type="dxa"/>
          </w:tcPr>
          <w:p w:rsidR="008C5B4B" w:rsidRPr="00776085" w:rsidRDefault="008C5B4B" w:rsidP="008B4EC0">
            <w:r w:rsidRPr="00776085">
              <w:t>9.1</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капки</w:t>
            </w:r>
          </w:p>
        </w:tc>
        <w:tc>
          <w:tcPr>
            <w:tcW w:w="1560" w:type="dxa"/>
          </w:tcPr>
          <w:p w:rsidR="008C5B4B" w:rsidRPr="00776085" w:rsidRDefault="008C5B4B" w:rsidP="008B4EC0">
            <w:r w:rsidRPr="00776085">
              <w:t>Флакони 50ml</w:t>
            </w:r>
          </w:p>
        </w:tc>
        <w:tc>
          <w:tcPr>
            <w:tcW w:w="1275" w:type="dxa"/>
          </w:tcPr>
          <w:p w:rsidR="008C5B4B" w:rsidRPr="00776085" w:rsidRDefault="008C5B4B" w:rsidP="008B4EC0">
            <w:r w:rsidRPr="00776085">
              <w:t>10 бр</w:t>
            </w:r>
          </w:p>
        </w:tc>
      </w:tr>
      <w:tr w:rsidR="008C5B4B" w:rsidRPr="00776085" w:rsidTr="00D07575">
        <w:tc>
          <w:tcPr>
            <w:tcW w:w="696" w:type="dxa"/>
          </w:tcPr>
          <w:p w:rsidR="008C5B4B" w:rsidRPr="00776085" w:rsidRDefault="008C5B4B" w:rsidP="008B4EC0">
            <w:r w:rsidRPr="00776085">
              <w:t>9.2</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маз</w:t>
            </w:r>
          </w:p>
        </w:tc>
        <w:tc>
          <w:tcPr>
            <w:tcW w:w="1560" w:type="dxa"/>
          </w:tcPr>
          <w:p w:rsidR="008C5B4B" w:rsidRPr="00776085" w:rsidRDefault="008C5B4B" w:rsidP="008B4EC0">
            <w:r w:rsidRPr="00776085">
              <w:t>Туба 100г</w:t>
            </w:r>
          </w:p>
        </w:tc>
        <w:tc>
          <w:tcPr>
            <w:tcW w:w="1275" w:type="dxa"/>
          </w:tcPr>
          <w:p w:rsidR="008C5B4B" w:rsidRPr="00776085" w:rsidRDefault="008C5B4B" w:rsidP="008B4EC0">
            <w:r w:rsidRPr="00776085">
              <w:t>20 бр</w:t>
            </w:r>
          </w:p>
        </w:tc>
      </w:tr>
      <w:tr w:rsidR="008C5B4B" w:rsidRPr="00776085" w:rsidTr="00D07575">
        <w:tc>
          <w:tcPr>
            <w:tcW w:w="696" w:type="dxa"/>
          </w:tcPr>
          <w:p w:rsidR="008C5B4B" w:rsidRPr="00776085" w:rsidRDefault="008C5B4B" w:rsidP="008B4EC0">
            <w:r w:rsidRPr="00776085">
              <w:t>9.3</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таблети</w:t>
            </w:r>
          </w:p>
        </w:tc>
        <w:tc>
          <w:tcPr>
            <w:tcW w:w="1560" w:type="dxa"/>
          </w:tcPr>
          <w:p w:rsidR="008C5B4B" w:rsidRPr="00776085" w:rsidRDefault="008C5B4B" w:rsidP="008B4EC0">
            <w:r w:rsidRPr="00776085">
              <w:t>Опаковка 50 бр.</w:t>
            </w:r>
          </w:p>
        </w:tc>
        <w:tc>
          <w:tcPr>
            <w:tcW w:w="1275" w:type="dxa"/>
          </w:tcPr>
          <w:p w:rsidR="008C5B4B" w:rsidRPr="00776085" w:rsidRDefault="008C5B4B" w:rsidP="008B4EC0">
            <w:r w:rsidRPr="00776085">
              <w:t>30 опак</w:t>
            </w:r>
          </w:p>
        </w:tc>
      </w:tr>
      <w:tr w:rsidR="008C5B4B" w:rsidRPr="00776085" w:rsidTr="00D07575">
        <w:tc>
          <w:tcPr>
            <w:tcW w:w="696" w:type="dxa"/>
          </w:tcPr>
          <w:p w:rsidR="008C5B4B" w:rsidRPr="00776085" w:rsidRDefault="008C5B4B" w:rsidP="008B4EC0">
            <w:r w:rsidRPr="00776085">
              <w:t>9.4</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инжекционен разтвор</w:t>
            </w:r>
          </w:p>
        </w:tc>
        <w:tc>
          <w:tcPr>
            <w:tcW w:w="1560" w:type="dxa"/>
          </w:tcPr>
          <w:p w:rsidR="008C5B4B" w:rsidRPr="00776085" w:rsidRDefault="008C5B4B" w:rsidP="008B4EC0">
            <w:r w:rsidRPr="00776085">
              <w:t>Ампули 1.1мл</w:t>
            </w:r>
          </w:p>
        </w:tc>
        <w:tc>
          <w:tcPr>
            <w:tcW w:w="1275" w:type="dxa"/>
          </w:tcPr>
          <w:p w:rsidR="008C5B4B" w:rsidRPr="00776085" w:rsidRDefault="008C5B4B" w:rsidP="008B4EC0">
            <w:r w:rsidRPr="00776085">
              <w:t>200 бр</w:t>
            </w:r>
          </w:p>
        </w:tc>
      </w:tr>
      <w:tr w:rsidR="008C5B4B" w:rsidRPr="00776085" w:rsidTr="00D07575">
        <w:tc>
          <w:tcPr>
            <w:tcW w:w="696" w:type="dxa"/>
          </w:tcPr>
          <w:p w:rsidR="008C5B4B" w:rsidRPr="00776085" w:rsidRDefault="008C5B4B" w:rsidP="008B4EC0">
            <w:r w:rsidRPr="00776085">
              <w:t>10</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Ензимен продукт приложим при травми ,кръвоизливи,оток  под формата на маз</w:t>
            </w:r>
          </w:p>
        </w:tc>
        <w:tc>
          <w:tcPr>
            <w:tcW w:w="1560" w:type="dxa"/>
          </w:tcPr>
          <w:p w:rsidR="008C5B4B" w:rsidRPr="00776085" w:rsidRDefault="008C5B4B" w:rsidP="008B4EC0">
            <w:r w:rsidRPr="00776085">
              <w:t xml:space="preserve">Тубa </w:t>
            </w:r>
            <w:r w:rsidRPr="00776085">
              <w:rPr>
                <w:lang w:val="en-US"/>
              </w:rPr>
              <w:t xml:space="preserve">300 </w:t>
            </w:r>
            <w:r w:rsidRPr="00776085">
              <w:t>гр</w:t>
            </w:r>
          </w:p>
        </w:tc>
        <w:tc>
          <w:tcPr>
            <w:tcW w:w="1275" w:type="dxa"/>
          </w:tcPr>
          <w:p w:rsidR="008C5B4B" w:rsidRPr="00776085" w:rsidRDefault="008C5B4B" w:rsidP="008B4EC0">
            <w:r w:rsidRPr="00776085">
              <w:t>10 бр</w:t>
            </w:r>
          </w:p>
        </w:tc>
      </w:tr>
      <w:tr w:rsidR="008C5B4B" w:rsidRPr="00776085" w:rsidTr="00D07575">
        <w:tc>
          <w:tcPr>
            <w:tcW w:w="696" w:type="dxa"/>
          </w:tcPr>
          <w:p w:rsidR="008C5B4B" w:rsidRPr="00776085" w:rsidRDefault="008C5B4B" w:rsidP="008B4EC0">
            <w:r w:rsidRPr="00776085">
              <w:t>11</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Хомеопаичен продукт приложим при заболяване на лимфните съдове под формата на капки,,инжекционен разтвор</w:t>
            </w:r>
          </w:p>
        </w:tc>
        <w:tc>
          <w:tcPr>
            <w:tcW w:w="1560" w:type="dxa"/>
          </w:tcPr>
          <w:p w:rsidR="008C5B4B" w:rsidRPr="00776085" w:rsidRDefault="008C5B4B" w:rsidP="008B4EC0"/>
        </w:tc>
        <w:tc>
          <w:tcPr>
            <w:tcW w:w="1275" w:type="dxa"/>
          </w:tcPr>
          <w:p w:rsidR="008C5B4B" w:rsidRPr="00776085" w:rsidRDefault="008C5B4B" w:rsidP="008B4EC0"/>
        </w:tc>
      </w:tr>
      <w:tr w:rsidR="008C5B4B" w:rsidRPr="00776085" w:rsidTr="00D07575">
        <w:tc>
          <w:tcPr>
            <w:tcW w:w="696" w:type="dxa"/>
          </w:tcPr>
          <w:p w:rsidR="008C5B4B" w:rsidRPr="00776085" w:rsidRDefault="008C5B4B" w:rsidP="008B4EC0">
            <w:r w:rsidRPr="00776085">
              <w:t>11.1</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капки</w:t>
            </w:r>
          </w:p>
        </w:tc>
        <w:tc>
          <w:tcPr>
            <w:tcW w:w="1560" w:type="dxa"/>
          </w:tcPr>
          <w:p w:rsidR="008C5B4B" w:rsidRPr="00776085" w:rsidRDefault="008C5B4B" w:rsidP="008B4EC0">
            <w:r w:rsidRPr="00776085">
              <w:t>Флакони 30 мл</w:t>
            </w:r>
          </w:p>
        </w:tc>
        <w:tc>
          <w:tcPr>
            <w:tcW w:w="1275" w:type="dxa"/>
          </w:tcPr>
          <w:p w:rsidR="008C5B4B" w:rsidRPr="00776085" w:rsidRDefault="008C5B4B" w:rsidP="008B4EC0">
            <w:r w:rsidRPr="00776085">
              <w:t>30 бр</w:t>
            </w:r>
          </w:p>
        </w:tc>
      </w:tr>
      <w:tr w:rsidR="008C5B4B" w:rsidRPr="00776085" w:rsidTr="00D07575">
        <w:tc>
          <w:tcPr>
            <w:tcW w:w="696" w:type="dxa"/>
          </w:tcPr>
          <w:p w:rsidR="008C5B4B" w:rsidRPr="00776085" w:rsidRDefault="008C5B4B" w:rsidP="008B4EC0">
            <w:r w:rsidRPr="00776085">
              <w:t>11.2</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инжекционен разтвор</w:t>
            </w:r>
          </w:p>
        </w:tc>
        <w:tc>
          <w:tcPr>
            <w:tcW w:w="1560" w:type="dxa"/>
          </w:tcPr>
          <w:p w:rsidR="008C5B4B" w:rsidRPr="00776085" w:rsidRDefault="008C5B4B" w:rsidP="008B4EC0">
            <w:r w:rsidRPr="00776085">
              <w:t>Ампули 1.1мл</w:t>
            </w:r>
          </w:p>
        </w:tc>
        <w:tc>
          <w:tcPr>
            <w:tcW w:w="1275" w:type="dxa"/>
          </w:tcPr>
          <w:p w:rsidR="008C5B4B" w:rsidRPr="00776085" w:rsidRDefault="008C5B4B" w:rsidP="008B4EC0">
            <w:r w:rsidRPr="00776085">
              <w:t>100 бр</w:t>
            </w:r>
          </w:p>
        </w:tc>
      </w:tr>
      <w:tr w:rsidR="008C5B4B" w:rsidRPr="00776085" w:rsidTr="00D07575">
        <w:tc>
          <w:tcPr>
            <w:tcW w:w="696" w:type="dxa"/>
          </w:tcPr>
          <w:p w:rsidR="008C5B4B" w:rsidRPr="00776085" w:rsidRDefault="008C5B4B" w:rsidP="008B4EC0">
            <w:r w:rsidRPr="00776085">
              <w:t>12</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Хомеопатичен продукт приложим като антиоксидант – инжекционен разтвор</w:t>
            </w:r>
          </w:p>
        </w:tc>
        <w:tc>
          <w:tcPr>
            <w:tcW w:w="1560" w:type="dxa"/>
          </w:tcPr>
          <w:p w:rsidR="008C5B4B" w:rsidRPr="00776085" w:rsidRDefault="008C5B4B" w:rsidP="008B4EC0">
            <w:r w:rsidRPr="00776085">
              <w:t>Ампули 2.2 мл.</w:t>
            </w:r>
          </w:p>
        </w:tc>
        <w:tc>
          <w:tcPr>
            <w:tcW w:w="1275" w:type="dxa"/>
          </w:tcPr>
          <w:p w:rsidR="008C5B4B" w:rsidRPr="00776085" w:rsidRDefault="008C5B4B" w:rsidP="008B4EC0">
            <w:r w:rsidRPr="00776085">
              <w:t>300 бр</w:t>
            </w:r>
          </w:p>
        </w:tc>
      </w:tr>
      <w:tr w:rsidR="008C5B4B" w:rsidRPr="00776085" w:rsidTr="00D07575">
        <w:tc>
          <w:tcPr>
            <w:tcW w:w="696" w:type="dxa"/>
          </w:tcPr>
          <w:p w:rsidR="008C5B4B" w:rsidRPr="00776085" w:rsidRDefault="008C5B4B" w:rsidP="008B4EC0">
            <w:r w:rsidRPr="00776085">
              <w:t>13</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Хомеопатичен продукт с високо съдържание на Аденозинтрифосфат – инжекционен разтвор</w:t>
            </w:r>
          </w:p>
        </w:tc>
        <w:tc>
          <w:tcPr>
            <w:tcW w:w="1560" w:type="dxa"/>
          </w:tcPr>
          <w:p w:rsidR="008C5B4B" w:rsidRPr="00776085" w:rsidRDefault="008C5B4B" w:rsidP="008B4EC0">
            <w:r w:rsidRPr="00776085">
              <w:t>Ампули 1.1 мл</w:t>
            </w:r>
          </w:p>
        </w:tc>
        <w:tc>
          <w:tcPr>
            <w:tcW w:w="1275" w:type="dxa"/>
          </w:tcPr>
          <w:p w:rsidR="008C5B4B" w:rsidRPr="00776085" w:rsidRDefault="008C5B4B" w:rsidP="008B4EC0">
            <w:r w:rsidRPr="00776085">
              <w:t>500 бр</w:t>
            </w:r>
          </w:p>
        </w:tc>
      </w:tr>
      <w:tr w:rsidR="008C5B4B" w:rsidRPr="00776085" w:rsidTr="00D07575">
        <w:tc>
          <w:tcPr>
            <w:tcW w:w="696" w:type="dxa"/>
          </w:tcPr>
          <w:p w:rsidR="008C5B4B" w:rsidRPr="00776085" w:rsidRDefault="008C5B4B" w:rsidP="008B4EC0">
            <w:r w:rsidRPr="00776085">
              <w:t>14</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 xml:space="preserve">Хомеопатичен продукт приложим при артрозни промени </w:t>
            </w:r>
          </w:p>
        </w:tc>
        <w:tc>
          <w:tcPr>
            <w:tcW w:w="1560" w:type="dxa"/>
          </w:tcPr>
          <w:p w:rsidR="008C5B4B" w:rsidRPr="00776085" w:rsidRDefault="008C5B4B" w:rsidP="008B4EC0"/>
        </w:tc>
        <w:tc>
          <w:tcPr>
            <w:tcW w:w="1275" w:type="dxa"/>
          </w:tcPr>
          <w:p w:rsidR="008C5B4B" w:rsidRPr="00776085" w:rsidRDefault="008C5B4B" w:rsidP="008B4EC0"/>
        </w:tc>
      </w:tr>
      <w:tr w:rsidR="008C5B4B" w:rsidRPr="00776085" w:rsidTr="00D07575">
        <w:tc>
          <w:tcPr>
            <w:tcW w:w="696" w:type="dxa"/>
          </w:tcPr>
          <w:p w:rsidR="008C5B4B" w:rsidRPr="00776085" w:rsidRDefault="008C5B4B" w:rsidP="008B4EC0">
            <w:r w:rsidRPr="00776085">
              <w:t>14.1</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инжекционен разтвор</w:t>
            </w:r>
          </w:p>
        </w:tc>
        <w:tc>
          <w:tcPr>
            <w:tcW w:w="1560" w:type="dxa"/>
          </w:tcPr>
          <w:p w:rsidR="008C5B4B" w:rsidRPr="00776085" w:rsidRDefault="008C5B4B" w:rsidP="008B4EC0">
            <w:r w:rsidRPr="00776085">
              <w:t>Ампули 1.1 мл</w:t>
            </w:r>
          </w:p>
        </w:tc>
        <w:tc>
          <w:tcPr>
            <w:tcW w:w="1275" w:type="dxa"/>
          </w:tcPr>
          <w:p w:rsidR="008C5B4B" w:rsidRPr="00776085" w:rsidRDefault="008C5B4B" w:rsidP="008B4EC0">
            <w:r w:rsidRPr="00776085">
              <w:t>100 бр</w:t>
            </w:r>
          </w:p>
        </w:tc>
      </w:tr>
      <w:tr w:rsidR="008C5B4B" w:rsidRPr="00776085" w:rsidTr="00D07575">
        <w:tc>
          <w:tcPr>
            <w:tcW w:w="696" w:type="dxa"/>
          </w:tcPr>
          <w:p w:rsidR="008C5B4B" w:rsidRPr="00776085" w:rsidRDefault="008C5B4B" w:rsidP="008B4EC0">
            <w:r w:rsidRPr="00776085">
              <w:t>14.2.</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Таблетки</w:t>
            </w:r>
          </w:p>
        </w:tc>
        <w:tc>
          <w:tcPr>
            <w:tcW w:w="1560" w:type="dxa"/>
          </w:tcPr>
          <w:p w:rsidR="008C5B4B" w:rsidRPr="00776085" w:rsidRDefault="008C5B4B" w:rsidP="008B4EC0">
            <w:r w:rsidRPr="00776085">
              <w:t>50 бр/опак</w:t>
            </w:r>
          </w:p>
        </w:tc>
        <w:tc>
          <w:tcPr>
            <w:tcW w:w="1275" w:type="dxa"/>
          </w:tcPr>
          <w:p w:rsidR="008C5B4B" w:rsidRPr="00776085" w:rsidRDefault="008C5B4B" w:rsidP="008B4EC0">
            <w:r w:rsidRPr="00776085">
              <w:t>20 опак</w:t>
            </w:r>
          </w:p>
        </w:tc>
      </w:tr>
      <w:tr w:rsidR="008C5B4B" w:rsidRPr="00776085" w:rsidTr="00D07575">
        <w:tc>
          <w:tcPr>
            <w:tcW w:w="696" w:type="dxa"/>
          </w:tcPr>
          <w:p w:rsidR="008C5B4B" w:rsidRPr="00776085" w:rsidRDefault="008C5B4B" w:rsidP="008B4EC0">
            <w:r w:rsidRPr="00776085">
              <w:t>14.3</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Маз</w:t>
            </w:r>
          </w:p>
        </w:tc>
        <w:tc>
          <w:tcPr>
            <w:tcW w:w="1560" w:type="dxa"/>
          </w:tcPr>
          <w:p w:rsidR="008C5B4B" w:rsidRPr="00776085" w:rsidRDefault="008C5B4B" w:rsidP="008B4EC0">
            <w:r w:rsidRPr="00776085">
              <w:t>Туби 100гр</w:t>
            </w:r>
          </w:p>
        </w:tc>
        <w:tc>
          <w:tcPr>
            <w:tcW w:w="1275" w:type="dxa"/>
          </w:tcPr>
          <w:p w:rsidR="008C5B4B" w:rsidRPr="00776085" w:rsidRDefault="008C5B4B" w:rsidP="008B4EC0">
            <w:r w:rsidRPr="00776085">
              <w:t>20 бр</w:t>
            </w:r>
          </w:p>
        </w:tc>
      </w:tr>
      <w:tr w:rsidR="008C5B4B" w:rsidRPr="00776085" w:rsidTr="00D07575">
        <w:tc>
          <w:tcPr>
            <w:tcW w:w="696" w:type="dxa"/>
          </w:tcPr>
          <w:p w:rsidR="008C5B4B" w:rsidRPr="00776085" w:rsidRDefault="008C5B4B" w:rsidP="008B4EC0">
            <w:r w:rsidRPr="00776085">
              <w:t>15</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Хомеопатичен продукт приложим при хормонален дисбаланс – инжекционен разтвор</w:t>
            </w:r>
          </w:p>
        </w:tc>
        <w:tc>
          <w:tcPr>
            <w:tcW w:w="1560" w:type="dxa"/>
          </w:tcPr>
          <w:p w:rsidR="008C5B4B" w:rsidRPr="00776085" w:rsidRDefault="008C5B4B" w:rsidP="008B4EC0">
            <w:r w:rsidRPr="00776085">
              <w:t>Ампули 2.2 мл</w:t>
            </w:r>
          </w:p>
        </w:tc>
        <w:tc>
          <w:tcPr>
            <w:tcW w:w="1275" w:type="dxa"/>
          </w:tcPr>
          <w:p w:rsidR="008C5B4B" w:rsidRPr="00776085" w:rsidRDefault="008C5B4B" w:rsidP="008B4EC0">
            <w:r w:rsidRPr="00776085">
              <w:t>300 бр</w:t>
            </w:r>
          </w:p>
        </w:tc>
      </w:tr>
      <w:tr w:rsidR="008C5B4B" w:rsidRPr="00776085" w:rsidTr="00D07575">
        <w:tc>
          <w:tcPr>
            <w:tcW w:w="696" w:type="dxa"/>
          </w:tcPr>
          <w:p w:rsidR="008C5B4B" w:rsidRPr="00776085" w:rsidRDefault="008C5B4B" w:rsidP="008B4EC0">
            <w:r w:rsidRPr="00776085">
              <w:t>16</w:t>
            </w:r>
          </w:p>
        </w:tc>
        <w:tc>
          <w:tcPr>
            <w:tcW w:w="1602" w:type="dxa"/>
          </w:tcPr>
          <w:p w:rsidR="008C5B4B" w:rsidRPr="00776085" w:rsidRDefault="008C5B4B" w:rsidP="008B4EC0">
            <w:pPr>
              <w:rPr>
                <w:rFonts w:ascii="Arial Narrow" w:hAnsi="Arial Narrow"/>
                <w:sz w:val="18"/>
                <w:szCs w:val="18"/>
                <w:lang w:val="en-US"/>
              </w:rPr>
            </w:pPr>
          </w:p>
        </w:tc>
        <w:tc>
          <w:tcPr>
            <w:tcW w:w="4932" w:type="dxa"/>
          </w:tcPr>
          <w:p w:rsidR="008C5B4B" w:rsidRPr="00776085" w:rsidRDefault="008C5B4B" w:rsidP="008B4EC0">
            <w:r w:rsidRPr="00776085">
              <w:t>Хомеопатичен продукт приложим при психическо и физическо изтощение – инжекционен разтвор</w:t>
            </w:r>
          </w:p>
        </w:tc>
        <w:tc>
          <w:tcPr>
            <w:tcW w:w="1560" w:type="dxa"/>
          </w:tcPr>
          <w:p w:rsidR="008C5B4B" w:rsidRPr="00776085" w:rsidRDefault="008C5B4B" w:rsidP="008B4EC0">
            <w:r w:rsidRPr="00776085">
              <w:t>Ампули 1.1 мл</w:t>
            </w:r>
          </w:p>
        </w:tc>
        <w:tc>
          <w:tcPr>
            <w:tcW w:w="1275" w:type="dxa"/>
          </w:tcPr>
          <w:p w:rsidR="008C5B4B" w:rsidRPr="00776085" w:rsidRDefault="008C5B4B" w:rsidP="008B4EC0">
            <w:r w:rsidRPr="00776085">
              <w:t>100 бр</w:t>
            </w:r>
          </w:p>
        </w:tc>
      </w:tr>
      <w:tr w:rsidR="008C5B4B" w:rsidRPr="00776085" w:rsidTr="00D07575">
        <w:trPr>
          <w:trHeight w:val="598"/>
        </w:trPr>
        <w:tc>
          <w:tcPr>
            <w:tcW w:w="696" w:type="dxa"/>
          </w:tcPr>
          <w:p w:rsidR="008C5B4B" w:rsidRPr="00776085" w:rsidRDefault="008C5B4B" w:rsidP="008B4EC0">
            <w:r w:rsidRPr="00776085">
              <w:t>17</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 xml:space="preserve">Хомеопатичен продукт приложим при спазми на гладката мускулатура –и </w:t>
            </w:r>
          </w:p>
        </w:tc>
        <w:tc>
          <w:tcPr>
            <w:tcW w:w="1560" w:type="dxa"/>
          </w:tcPr>
          <w:p w:rsidR="008C5B4B" w:rsidRPr="00776085" w:rsidRDefault="008C5B4B" w:rsidP="008B4EC0"/>
        </w:tc>
        <w:tc>
          <w:tcPr>
            <w:tcW w:w="1275" w:type="dxa"/>
          </w:tcPr>
          <w:p w:rsidR="008C5B4B" w:rsidRPr="00776085" w:rsidRDefault="008C5B4B" w:rsidP="008B4EC0"/>
        </w:tc>
      </w:tr>
      <w:tr w:rsidR="008C5B4B" w:rsidRPr="00776085" w:rsidTr="00D07575">
        <w:tc>
          <w:tcPr>
            <w:tcW w:w="696" w:type="dxa"/>
          </w:tcPr>
          <w:p w:rsidR="008C5B4B" w:rsidRPr="00776085" w:rsidRDefault="008C5B4B" w:rsidP="008B4EC0">
            <w:r w:rsidRPr="00776085">
              <w:t>17.1.</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инжекционен разтвор</w:t>
            </w:r>
          </w:p>
        </w:tc>
        <w:tc>
          <w:tcPr>
            <w:tcW w:w="1560" w:type="dxa"/>
          </w:tcPr>
          <w:p w:rsidR="008C5B4B" w:rsidRPr="00776085" w:rsidRDefault="008C5B4B" w:rsidP="008B4EC0">
            <w:r w:rsidRPr="00776085">
              <w:t>Ампули 1.1 мл</w:t>
            </w:r>
          </w:p>
        </w:tc>
        <w:tc>
          <w:tcPr>
            <w:tcW w:w="1275" w:type="dxa"/>
          </w:tcPr>
          <w:p w:rsidR="008C5B4B" w:rsidRPr="00776085" w:rsidRDefault="008C5B4B" w:rsidP="008B4EC0">
            <w:r w:rsidRPr="00776085">
              <w:t>100 бр</w:t>
            </w:r>
          </w:p>
        </w:tc>
      </w:tr>
      <w:tr w:rsidR="008C5B4B" w:rsidRPr="00776085" w:rsidTr="00D07575">
        <w:tc>
          <w:tcPr>
            <w:tcW w:w="696" w:type="dxa"/>
          </w:tcPr>
          <w:p w:rsidR="008C5B4B" w:rsidRPr="00776085" w:rsidRDefault="008C5B4B" w:rsidP="008B4EC0">
            <w:r w:rsidRPr="00776085">
              <w:t>17.2.</w:t>
            </w:r>
          </w:p>
        </w:tc>
        <w:tc>
          <w:tcPr>
            <w:tcW w:w="1602" w:type="dxa"/>
          </w:tcPr>
          <w:p w:rsidR="008C5B4B" w:rsidRPr="00776085" w:rsidRDefault="008C5B4B" w:rsidP="008B4EC0">
            <w:pPr>
              <w:rPr>
                <w:rFonts w:ascii="Arial Narrow" w:hAnsi="Arial Narrow"/>
                <w:sz w:val="18"/>
                <w:szCs w:val="18"/>
              </w:rPr>
            </w:pPr>
          </w:p>
        </w:tc>
        <w:tc>
          <w:tcPr>
            <w:tcW w:w="4932" w:type="dxa"/>
          </w:tcPr>
          <w:p w:rsidR="008C5B4B" w:rsidRPr="00776085" w:rsidRDefault="008C5B4B" w:rsidP="008B4EC0">
            <w:r w:rsidRPr="00776085">
              <w:t>таблети</w:t>
            </w:r>
          </w:p>
        </w:tc>
        <w:tc>
          <w:tcPr>
            <w:tcW w:w="1560" w:type="dxa"/>
          </w:tcPr>
          <w:p w:rsidR="008C5B4B" w:rsidRPr="00776085" w:rsidRDefault="008C5B4B" w:rsidP="008B4EC0">
            <w:r w:rsidRPr="00776085">
              <w:t>50 бр/опак</w:t>
            </w:r>
          </w:p>
        </w:tc>
        <w:tc>
          <w:tcPr>
            <w:tcW w:w="1275" w:type="dxa"/>
          </w:tcPr>
          <w:p w:rsidR="008C5B4B" w:rsidRPr="00776085" w:rsidRDefault="008C5B4B" w:rsidP="008B4EC0">
            <w:r w:rsidRPr="00776085">
              <w:t>20 опак</w:t>
            </w:r>
          </w:p>
        </w:tc>
      </w:tr>
      <w:tr w:rsidR="008C5B4B" w:rsidRPr="00776085" w:rsidTr="00D07575">
        <w:tc>
          <w:tcPr>
            <w:tcW w:w="696" w:type="dxa"/>
          </w:tcPr>
          <w:p w:rsidR="008C5B4B" w:rsidRPr="00776085" w:rsidRDefault="008C5B4B" w:rsidP="008B4EC0">
            <w:r w:rsidRPr="00776085">
              <w:t>18</w:t>
            </w:r>
          </w:p>
        </w:tc>
        <w:tc>
          <w:tcPr>
            <w:tcW w:w="1602" w:type="dxa"/>
          </w:tcPr>
          <w:p w:rsidR="008C5B4B" w:rsidRPr="00776085" w:rsidRDefault="008C5B4B" w:rsidP="008B4EC0">
            <w:pPr>
              <w:rPr>
                <w:rFonts w:ascii="Arial Narrow" w:hAnsi="Arial Narrow"/>
                <w:lang w:val="en-US"/>
              </w:rPr>
            </w:pPr>
          </w:p>
        </w:tc>
        <w:tc>
          <w:tcPr>
            <w:tcW w:w="4932" w:type="dxa"/>
          </w:tcPr>
          <w:p w:rsidR="008C5B4B" w:rsidRPr="00776085" w:rsidRDefault="008C5B4B" w:rsidP="008B4EC0">
            <w:r w:rsidRPr="00776085">
              <w:t>Хомеопатичен продукт приложим при депресия и болка – инжекционен разтвор</w:t>
            </w:r>
          </w:p>
        </w:tc>
        <w:tc>
          <w:tcPr>
            <w:tcW w:w="1560" w:type="dxa"/>
          </w:tcPr>
          <w:p w:rsidR="008C5B4B" w:rsidRPr="00776085" w:rsidRDefault="008C5B4B" w:rsidP="008B4EC0">
            <w:r w:rsidRPr="00776085">
              <w:t>Ампули 1.1 мл</w:t>
            </w:r>
          </w:p>
        </w:tc>
        <w:tc>
          <w:tcPr>
            <w:tcW w:w="1275" w:type="dxa"/>
          </w:tcPr>
          <w:p w:rsidR="008C5B4B" w:rsidRPr="00776085" w:rsidRDefault="008C5B4B" w:rsidP="008B4EC0">
            <w:r w:rsidRPr="00776085">
              <w:t>100 бр</w:t>
            </w:r>
          </w:p>
        </w:tc>
      </w:tr>
      <w:tr w:rsidR="008C5B4B" w:rsidRPr="00776085" w:rsidTr="00D07575">
        <w:tc>
          <w:tcPr>
            <w:tcW w:w="696" w:type="dxa"/>
          </w:tcPr>
          <w:p w:rsidR="008C5B4B" w:rsidRPr="00776085" w:rsidRDefault="008C5B4B" w:rsidP="008B4EC0">
            <w:r w:rsidRPr="00776085">
              <w:t>19</w:t>
            </w:r>
          </w:p>
        </w:tc>
        <w:tc>
          <w:tcPr>
            <w:tcW w:w="1602" w:type="dxa"/>
          </w:tcPr>
          <w:p w:rsidR="008C5B4B" w:rsidRPr="00776085" w:rsidRDefault="008C5B4B" w:rsidP="008B4EC0">
            <w:pPr>
              <w:rPr>
                <w:rFonts w:ascii="Arial Narrow" w:hAnsi="Arial Narrow"/>
                <w:lang w:val="en-US"/>
              </w:rPr>
            </w:pPr>
          </w:p>
        </w:tc>
        <w:tc>
          <w:tcPr>
            <w:tcW w:w="4932" w:type="dxa"/>
          </w:tcPr>
          <w:p w:rsidR="008C5B4B" w:rsidRPr="00776085" w:rsidRDefault="008C5B4B" w:rsidP="008B4EC0">
            <w:r w:rsidRPr="00776085">
              <w:t>Хомеопатичен продукт приложим при невралгия – инжекционен разтвор</w:t>
            </w:r>
          </w:p>
        </w:tc>
        <w:tc>
          <w:tcPr>
            <w:tcW w:w="1560" w:type="dxa"/>
          </w:tcPr>
          <w:p w:rsidR="008C5B4B" w:rsidRPr="00776085" w:rsidRDefault="008C5B4B" w:rsidP="008B4EC0">
            <w:r w:rsidRPr="00776085">
              <w:t>Ампули 1.1 мл</w:t>
            </w:r>
          </w:p>
        </w:tc>
        <w:tc>
          <w:tcPr>
            <w:tcW w:w="1275" w:type="dxa"/>
          </w:tcPr>
          <w:p w:rsidR="008C5B4B" w:rsidRPr="00776085" w:rsidRDefault="008C5B4B" w:rsidP="008B4EC0">
            <w:r w:rsidRPr="00776085">
              <w:t>100 бр</w:t>
            </w:r>
          </w:p>
        </w:tc>
      </w:tr>
      <w:tr w:rsidR="008C5B4B" w:rsidRPr="00776085" w:rsidTr="00D07575">
        <w:tc>
          <w:tcPr>
            <w:tcW w:w="696" w:type="dxa"/>
          </w:tcPr>
          <w:p w:rsidR="008C5B4B" w:rsidRPr="00776085" w:rsidRDefault="008C5B4B" w:rsidP="008B4EC0">
            <w:r w:rsidRPr="00776085">
              <w:t>20</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Хомеопатичен продукт приложим при промени в ензимната функция на организма – инжекционен разтвор</w:t>
            </w:r>
          </w:p>
        </w:tc>
        <w:tc>
          <w:tcPr>
            <w:tcW w:w="1560" w:type="dxa"/>
          </w:tcPr>
          <w:p w:rsidR="008C5B4B" w:rsidRPr="00776085" w:rsidRDefault="008C5B4B" w:rsidP="008B4EC0">
            <w:r w:rsidRPr="00776085">
              <w:t>Ампули 2.2 мл</w:t>
            </w:r>
          </w:p>
        </w:tc>
        <w:tc>
          <w:tcPr>
            <w:tcW w:w="1275" w:type="dxa"/>
          </w:tcPr>
          <w:p w:rsidR="008C5B4B" w:rsidRPr="00776085" w:rsidRDefault="008C5B4B" w:rsidP="008B4EC0">
            <w:r w:rsidRPr="00776085">
              <w:t>200 бр</w:t>
            </w:r>
          </w:p>
        </w:tc>
      </w:tr>
      <w:tr w:rsidR="008C5B4B" w:rsidRPr="00776085" w:rsidTr="00D07575">
        <w:tc>
          <w:tcPr>
            <w:tcW w:w="696" w:type="dxa"/>
          </w:tcPr>
          <w:p w:rsidR="008C5B4B" w:rsidRPr="00776085" w:rsidRDefault="008C5B4B" w:rsidP="008B4EC0">
            <w:r w:rsidRPr="00776085">
              <w:t>21</w:t>
            </w:r>
          </w:p>
        </w:tc>
        <w:tc>
          <w:tcPr>
            <w:tcW w:w="1602" w:type="dxa"/>
          </w:tcPr>
          <w:p w:rsidR="008C5B4B" w:rsidRPr="00776085" w:rsidRDefault="008C5B4B" w:rsidP="008B4EC0">
            <w:pPr>
              <w:rPr>
                <w:rFonts w:ascii="Arial Narrow" w:hAnsi="Arial Narrow"/>
                <w:sz w:val="16"/>
                <w:szCs w:val="16"/>
              </w:rPr>
            </w:pPr>
          </w:p>
        </w:tc>
        <w:tc>
          <w:tcPr>
            <w:tcW w:w="4932" w:type="dxa"/>
          </w:tcPr>
          <w:p w:rsidR="008C5B4B" w:rsidRPr="00776085" w:rsidRDefault="008C5B4B" w:rsidP="008B4EC0">
            <w:r w:rsidRPr="00776085">
              <w:t>Хомеопатичен продукт приложим при артрозни промени предимно в гръбначния стълб – инжекционен разтвор</w:t>
            </w:r>
          </w:p>
        </w:tc>
        <w:tc>
          <w:tcPr>
            <w:tcW w:w="1560" w:type="dxa"/>
          </w:tcPr>
          <w:p w:rsidR="008C5B4B" w:rsidRPr="00776085" w:rsidRDefault="008C5B4B" w:rsidP="008B4EC0">
            <w:r w:rsidRPr="00776085">
              <w:t>Ампули 2.2 мл</w:t>
            </w:r>
          </w:p>
        </w:tc>
        <w:tc>
          <w:tcPr>
            <w:tcW w:w="1275" w:type="dxa"/>
          </w:tcPr>
          <w:p w:rsidR="008C5B4B" w:rsidRPr="00776085" w:rsidRDefault="008C5B4B" w:rsidP="008B4EC0">
            <w:r w:rsidRPr="00776085">
              <w:t>100 бр</w:t>
            </w:r>
          </w:p>
        </w:tc>
      </w:tr>
      <w:tr w:rsidR="008C5B4B" w:rsidRPr="00776085" w:rsidTr="00D07575">
        <w:tc>
          <w:tcPr>
            <w:tcW w:w="696" w:type="dxa"/>
          </w:tcPr>
          <w:p w:rsidR="008C5B4B" w:rsidRPr="00776085" w:rsidRDefault="008C5B4B" w:rsidP="008B4EC0">
            <w:r w:rsidRPr="00776085">
              <w:t>22</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Хомеопатичен продукт приложим при сърдечно съдови заболявания – инжекционен разтвор</w:t>
            </w:r>
          </w:p>
        </w:tc>
        <w:tc>
          <w:tcPr>
            <w:tcW w:w="1560" w:type="dxa"/>
          </w:tcPr>
          <w:p w:rsidR="008C5B4B" w:rsidRPr="00776085" w:rsidRDefault="008C5B4B" w:rsidP="008B4EC0">
            <w:r w:rsidRPr="00776085">
              <w:t>Ампули 2.2 мл</w:t>
            </w:r>
          </w:p>
        </w:tc>
        <w:tc>
          <w:tcPr>
            <w:tcW w:w="1275" w:type="dxa"/>
          </w:tcPr>
          <w:p w:rsidR="008C5B4B" w:rsidRPr="00776085" w:rsidRDefault="008C5B4B" w:rsidP="008B4EC0">
            <w:r w:rsidRPr="00776085">
              <w:t>100 бр</w:t>
            </w:r>
          </w:p>
        </w:tc>
      </w:tr>
      <w:tr w:rsidR="008C5B4B" w:rsidRPr="00776085" w:rsidTr="00D07575">
        <w:tc>
          <w:tcPr>
            <w:tcW w:w="696" w:type="dxa"/>
          </w:tcPr>
          <w:p w:rsidR="008C5B4B" w:rsidRPr="00776085" w:rsidRDefault="008C5B4B" w:rsidP="008B4EC0">
            <w:r w:rsidRPr="00776085">
              <w:t>23</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Препарат подобряващ трофиката и транспорта на кислород до клетката- инжекционен разтвор</w:t>
            </w:r>
          </w:p>
        </w:tc>
        <w:tc>
          <w:tcPr>
            <w:tcW w:w="1560" w:type="dxa"/>
          </w:tcPr>
          <w:p w:rsidR="008C5B4B" w:rsidRPr="00776085" w:rsidRDefault="008C5B4B" w:rsidP="008B4EC0"/>
        </w:tc>
        <w:tc>
          <w:tcPr>
            <w:tcW w:w="1275" w:type="dxa"/>
          </w:tcPr>
          <w:p w:rsidR="008C5B4B" w:rsidRPr="00776085" w:rsidRDefault="008C5B4B" w:rsidP="008B4EC0"/>
        </w:tc>
      </w:tr>
      <w:tr w:rsidR="008C5B4B" w:rsidRPr="00776085" w:rsidTr="00D07575">
        <w:tc>
          <w:tcPr>
            <w:tcW w:w="696" w:type="dxa"/>
          </w:tcPr>
          <w:p w:rsidR="008C5B4B" w:rsidRPr="00776085" w:rsidRDefault="008C5B4B" w:rsidP="008B4EC0">
            <w:r w:rsidRPr="00776085">
              <w:t>23.1.</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tc>
        <w:tc>
          <w:tcPr>
            <w:tcW w:w="1560" w:type="dxa"/>
          </w:tcPr>
          <w:p w:rsidR="008C5B4B" w:rsidRPr="00776085" w:rsidRDefault="008C5B4B" w:rsidP="008B4EC0">
            <w:r w:rsidRPr="00776085">
              <w:t>Ампули 80 мг</w:t>
            </w:r>
          </w:p>
        </w:tc>
        <w:tc>
          <w:tcPr>
            <w:tcW w:w="1275" w:type="dxa"/>
          </w:tcPr>
          <w:p w:rsidR="008C5B4B" w:rsidRPr="00776085" w:rsidRDefault="008C5B4B" w:rsidP="008B4EC0">
            <w:r w:rsidRPr="00776085">
              <w:t>200 бр</w:t>
            </w:r>
          </w:p>
        </w:tc>
      </w:tr>
      <w:tr w:rsidR="008C5B4B" w:rsidRPr="00776085" w:rsidTr="00D07575">
        <w:tc>
          <w:tcPr>
            <w:tcW w:w="696" w:type="dxa"/>
          </w:tcPr>
          <w:p w:rsidR="008C5B4B" w:rsidRPr="00776085" w:rsidRDefault="008C5B4B" w:rsidP="008B4EC0">
            <w:r w:rsidRPr="00776085">
              <w:t>23.2</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tc>
        <w:tc>
          <w:tcPr>
            <w:tcW w:w="1560" w:type="dxa"/>
          </w:tcPr>
          <w:p w:rsidR="008C5B4B" w:rsidRPr="00776085" w:rsidRDefault="008C5B4B" w:rsidP="008B4EC0">
            <w:r w:rsidRPr="00776085">
              <w:t>Ампули 200 мг</w:t>
            </w:r>
          </w:p>
        </w:tc>
        <w:tc>
          <w:tcPr>
            <w:tcW w:w="1275" w:type="dxa"/>
          </w:tcPr>
          <w:p w:rsidR="008C5B4B" w:rsidRPr="00776085" w:rsidRDefault="008C5B4B" w:rsidP="008B4EC0">
            <w:r w:rsidRPr="00776085">
              <w:t>100 бр</w:t>
            </w:r>
          </w:p>
        </w:tc>
      </w:tr>
      <w:tr w:rsidR="008C5B4B" w:rsidRPr="00776085" w:rsidTr="00D07575">
        <w:tc>
          <w:tcPr>
            <w:tcW w:w="696" w:type="dxa"/>
          </w:tcPr>
          <w:p w:rsidR="008C5B4B" w:rsidRPr="00776085" w:rsidRDefault="008C5B4B" w:rsidP="008B4EC0">
            <w:r w:rsidRPr="00776085">
              <w:t>24</w:t>
            </w:r>
          </w:p>
        </w:tc>
        <w:tc>
          <w:tcPr>
            <w:tcW w:w="1602" w:type="dxa"/>
          </w:tcPr>
          <w:p w:rsidR="008C5B4B" w:rsidRPr="00776085" w:rsidRDefault="008C5B4B" w:rsidP="008B4EC0">
            <w:pPr>
              <w:rPr>
                <w:rFonts w:ascii="Arial Narrow" w:hAnsi="Arial Narrow"/>
                <w:sz w:val="16"/>
                <w:szCs w:val="16"/>
              </w:rPr>
            </w:pPr>
          </w:p>
        </w:tc>
        <w:tc>
          <w:tcPr>
            <w:tcW w:w="4932" w:type="dxa"/>
          </w:tcPr>
          <w:p w:rsidR="008C5B4B" w:rsidRPr="00776085" w:rsidRDefault="008C5B4B" w:rsidP="008B4EC0">
            <w:r w:rsidRPr="00776085">
              <w:t>Хранителна добавка с високо съдържание на гуарана,таурин,мултивитамини</w:t>
            </w:r>
          </w:p>
        </w:tc>
        <w:tc>
          <w:tcPr>
            <w:tcW w:w="1560" w:type="dxa"/>
          </w:tcPr>
          <w:p w:rsidR="008C5B4B" w:rsidRPr="00776085" w:rsidRDefault="008C5B4B" w:rsidP="008B4EC0">
            <w:r w:rsidRPr="00776085">
              <w:t>Ампули 25 мл</w:t>
            </w:r>
          </w:p>
        </w:tc>
        <w:tc>
          <w:tcPr>
            <w:tcW w:w="1275" w:type="dxa"/>
          </w:tcPr>
          <w:p w:rsidR="008C5B4B" w:rsidRPr="00776085" w:rsidRDefault="008C5B4B" w:rsidP="008B4EC0">
            <w:r w:rsidRPr="00776085">
              <w:t>200 бр</w:t>
            </w:r>
          </w:p>
        </w:tc>
      </w:tr>
      <w:tr w:rsidR="008C5B4B" w:rsidRPr="00776085" w:rsidTr="00D07575">
        <w:tc>
          <w:tcPr>
            <w:tcW w:w="696" w:type="dxa"/>
          </w:tcPr>
          <w:p w:rsidR="008C5B4B" w:rsidRPr="00776085" w:rsidRDefault="008C5B4B" w:rsidP="008B4EC0">
            <w:r w:rsidRPr="00776085">
              <w:t>25</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Кремове и мази приложими при контузи,оток,възпаление на ставите и сухожилията,спортни травми</w:t>
            </w:r>
          </w:p>
        </w:tc>
        <w:tc>
          <w:tcPr>
            <w:tcW w:w="1560" w:type="dxa"/>
          </w:tcPr>
          <w:p w:rsidR="008C5B4B" w:rsidRPr="00776085" w:rsidRDefault="008C5B4B" w:rsidP="008B4EC0"/>
        </w:tc>
        <w:tc>
          <w:tcPr>
            <w:tcW w:w="1275" w:type="dxa"/>
          </w:tcPr>
          <w:p w:rsidR="008C5B4B" w:rsidRPr="00776085" w:rsidRDefault="008C5B4B" w:rsidP="008B4EC0"/>
        </w:tc>
      </w:tr>
      <w:tr w:rsidR="008C5B4B" w:rsidRPr="00776085" w:rsidTr="00D07575">
        <w:tc>
          <w:tcPr>
            <w:tcW w:w="696" w:type="dxa"/>
          </w:tcPr>
          <w:p w:rsidR="008C5B4B" w:rsidRPr="00776085" w:rsidRDefault="008C5B4B" w:rsidP="008B4EC0">
            <w:r w:rsidRPr="00776085">
              <w:t>25.1</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С нормално съдържание на хепарин</w:t>
            </w:r>
            <w:r w:rsidRPr="00776085">
              <w:rPr>
                <w:lang w:val="en-US"/>
              </w:rPr>
              <w:t xml:space="preserve"> 30 000 </w:t>
            </w:r>
            <w:r w:rsidRPr="00776085">
              <w:t xml:space="preserve">гами </w:t>
            </w:r>
          </w:p>
        </w:tc>
        <w:tc>
          <w:tcPr>
            <w:tcW w:w="1560" w:type="dxa"/>
          </w:tcPr>
          <w:p w:rsidR="008C5B4B" w:rsidRPr="00776085" w:rsidRDefault="008C5B4B" w:rsidP="008B4EC0">
            <w:r w:rsidRPr="00776085">
              <w:t xml:space="preserve">Туби 100гр </w:t>
            </w:r>
          </w:p>
        </w:tc>
        <w:tc>
          <w:tcPr>
            <w:tcW w:w="1275" w:type="dxa"/>
          </w:tcPr>
          <w:p w:rsidR="008C5B4B" w:rsidRPr="00776085" w:rsidRDefault="008C5B4B" w:rsidP="008B4EC0">
            <w:r w:rsidRPr="00776085">
              <w:t>200 опак</w:t>
            </w:r>
          </w:p>
        </w:tc>
      </w:tr>
      <w:tr w:rsidR="008C5B4B" w:rsidRPr="00776085" w:rsidTr="00D07575">
        <w:tc>
          <w:tcPr>
            <w:tcW w:w="696" w:type="dxa"/>
          </w:tcPr>
          <w:p w:rsidR="008C5B4B" w:rsidRPr="00776085" w:rsidRDefault="008C5B4B" w:rsidP="008B4EC0">
            <w:r w:rsidRPr="00776085">
              <w:t>25.2</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С повишено съдържание на хепарин 60 000 гами</w:t>
            </w:r>
          </w:p>
        </w:tc>
        <w:tc>
          <w:tcPr>
            <w:tcW w:w="1560" w:type="dxa"/>
          </w:tcPr>
          <w:p w:rsidR="008C5B4B" w:rsidRPr="00776085" w:rsidRDefault="008C5B4B" w:rsidP="008B4EC0">
            <w:r w:rsidRPr="00776085">
              <w:t xml:space="preserve">Туби 100гр </w:t>
            </w:r>
          </w:p>
        </w:tc>
        <w:tc>
          <w:tcPr>
            <w:tcW w:w="1275" w:type="dxa"/>
          </w:tcPr>
          <w:p w:rsidR="008C5B4B" w:rsidRPr="00776085" w:rsidRDefault="008C5B4B" w:rsidP="008B4EC0">
            <w:r w:rsidRPr="00776085">
              <w:t>200 опак</w:t>
            </w:r>
          </w:p>
        </w:tc>
      </w:tr>
      <w:tr w:rsidR="008C5B4B" w:rsidRPr="00776085" w:rsidTr="00D07575">
        <w:tc>
          <w:tcPr>
            <w:tcW w:w="696" w:type="dxa"/>
          </w:tcPr>
          <w:p w:rsidR="008C5B4B" w:rsidRPr="00776085" w:rsidRDefault="008C5B4B" w:rsidP="008B4EC0">
            <w:r w:rsidRPr="00776085">
              <w:t>26</w:t>
            </w:r>
          </w:p>
        </w:tc>
        <w:tc>
          <w:tcPr>
            <w:tcW w:w="1602" w:type="dxa"/>
          </w:tcPr>
          <w:p w:rsidR="008C5B4B" w:rsidRPr="00776085" w:rsidRDefault="008C5B4B" w:rsidP="008B4EC0">
            <w:pPr>
              <w:rPr>
                <w:rFonts w:ascii="Arial Narrow" w:hAnsi="Arial Narrow"/>
                <w:sz w:val="16"/>
                <w:szCs w:val="16"/>
              </w:rPr>
            </w:pPr>
          </w:p>
        </w:tc>
        <w:tc>
          <w:tcPr>
            <w:tcW w:w="4932" w:type="dxa"/>
          </w:tcPr>
          <w:p w:rsidR="008C5B4B" w:rsidRPr="00776085" w:rsidRDefault="008C5B4B" w:rsidP="008B4EC0">
            <w:r w:rsidRPr="00776085">
              <w:t>Хранителна добавка с високо съдържание на цинк, магнезии,В6</w:t>
            </w:r>
          </w:p>
        </w:tc>
        <w:tc>
          <w:tcPr>
            <w:tcW w:w="1560" w:type="dxa"/>
          </w:tcPr>
          <w:p w:rsidR="008C5B4B" w:rsidRPr="00776085" w:rsidRDefault="008C5B4B" w:rsidP="008B4EC0">
            <w:r w:rsidRPr="00776085">
              <w:t>120 капсули/опак</w:t>
            </w:r>
          </w:p>
        </w:tc>
        <w:tc>
          <w:tcPr>
            <w:tcW w:w="1275" w:type="dxa"/>
          </w:tcPr>
          <w:p w:rsidR="008C5B4B" w:rsidRPr="00776085" w:rsidRDefault="008C5B4B" w:rsidP="008B4EC0">
            <w:r w:rsidRPr="00776085">
              <w:t>50 опак</w:t>
            </w:r>
          </w:p>
        </w:tc>
      </w:tr>
      <w:tr w:rsidR="008C5B4B" w:rsidRPr="00776085" w:rsidTr="00D07575">
        <w:tc>
          <w:tcPr>
            <w:tcW w:w="696" w:type="dxa"/>
          </w:tcPr>
          <w:p w:rsidR="008C5B4B" w:rsidRPr="00776085" w:rsidRDefault="008C5B4B" w:rsidP="008B4EC0">
            <w:r w:rsidRPr="00776085">
              <w:t>27</w:t>
            </w:r>
          </w:p>
        </w:tc>
        <w:tc>
          <w:tcPr>
            <w:tcW w:w="1602" w:type="dxa"/>
          </w:tcPr>
          <w:p w:rsidR="008C5B4B" w:rsidRPr="00776085" w:rsidRDefault="008C5B4B" w:rsidP="008B4EC0">
            <w:pPr>
              <w:rPr>
                <w:rFonts w:ascii="Arial Narrow" w:hAnsi="Arial Narrow"/>
                <w:sz w:val="16"/>
                <w:szCs w:val="16"/>
              </w:rPr>
            </w:pPr>
          </w:p>
        </w:tc>
        <w:tc>
          <w:tcPr>
            <w:tcW w:w="4932" w:type="dxa"/>
          </w:tcPr>
          <w:p w:rsidR="008C5B4B" w:rsidRPr="00776085" w:rsidRDefault="008C5B4B" w:rsidP="008B4EC0">
            <w:r w:rsidRPr="00776085">
              <w:t>Хранителна добавка с високо съдържание на синефрин</w:t>
            </w:r>
          </w:p>
        </w:tc>
        <w:tc>
          <w:tcPr>
            <w:tcW w:w="1560" w:type="dxa"/>
          </w:tcPr>
          <w:p w:rsidR="008C5B4B" w:rsidRPr="00776085" w:rsidRDefault="008C5B4B" w:rsidP="008B4EC0">
            <w:r w:rsidRPr="00776085">
              <w:t>60 капсули/опак</w:t>
            </w:r>
          </w:p>
        </w:tc>
        <w:tc>
          <w:tcPr>
            <w:tcW w:w="1275" w:type="dxa"/>
          </w:tcPr>
          <w:p w:rsidR="008C5B4B" w:rsidRPr="00776085" w:rsidRDefault="008C5B4B" w:rsidP="008B4EC0">
            <w:r w:rsidRPr="00776085">
              <w:t>50 опак</w:t>
            </w:r>
          </w:p>
        </w:tc>
      </w:tr>
      <w:tr w:rsidR="008C5B4B" w:rsidRPr="00776085" w:rsidTr="00D07575">
        <w:tc>
          <w:tcPr>
            <w:tcW w:w="696" w:type="dxa"/>
          </w:tcPr>
          <w:p w:rsidR="008C5B4B" w:rsidRPr="00776085" w:rsidRDefault="008C5B4B" w:rsidP="008B4EC0">
            <w:r w:rsidRPr="00776085">
              <w:t>28</w:t>
            </w:r>
          </w:p>
        </w:tc>
        <w:tc>
          <w:tcPr>
            <w:tcW w:w="1602" w:type="dxa"/>
          </w:tcPr>
          <w:p w:rsidR="008C5B4B" w:rsidRPr="00776085" w:rsidRDefault="008C5B4B" w:rsidP="008B4EC0">
            <w:pPr>
              <w:rPr>
                <w:rFonts w:ascii="Arial Narrow" w:hAnsi="Arial Narrow"/>
                <w:sz w:val="16"/>
                <w:szCs w:val="16"/>
              </w:rPr>
            </w:pPr>
          </w:p>
        </w:tc>
        <w:tc>
          <w:tcPr>
            <w:tcW w:w="4932" w:type="dxa"/>
          </w:tcPr>
          <w:p w:rsidR="008C5B4B" w:rsidRPr="00776085" w:rsidRDefault="008C5B4B" w:rsidP="008B4EC0">
            <w:r w:rsidRPr="00776085">
              <w:t>Хранителна добавка с въздействие върху свободните радикали</w:t>
            </w:r>
          </w:p>
        </w:tc>
        <w:tc>
          <w:tcPr>
            <w:tcW w:w="1560" w:type="dxa"/>
          </w:tcPr>
          <w:p w:rsidR="008C5B4B" w:rsidRPr="00776085" w:rsidRDefault="008C5B4B" w:rsidP="008B4EC0">
            <w:r w:rsidRPr="00776085">
              <w:t>100 капсули/опак</w:t>
            </w:r>
          </w:p>
        </w:tc>
        <w:tc>
          <w:tcPr>
            <w:tcW w:w="1275" w:type="dxa"/>
          </w:tcPr>
          <w:p w:rsidR="008C5B4B" w:rsidRPr="00776085" w:rsidRDefault="008C5B4B" w:rsidP="008B4EC0">
            <w:r w:rsidRPr="00776085">
              <w:t>50 опак</w:t>
            </w:r>
          </w:p>
        </w:tc>
      </w:tr>
      <w:tr w:rsidR="008C5B4B" w:rsidRPr="00776085" w:rsidTr="00D07575">
        <w:tc>
          <w:tcPr>
            <w:tcW w:w="696" w:type="dxa"/>
          </w:tcPr>
          <w:p w:rsidR="008C5B4B" w:rsidRPr="00776085" w:rsidRDefault="008C5B4B" w:rsidP="008B4EC0">
            <w:r w:rsidRPr="00776085">
              <w:t>29</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Хранителна добавка с въздействие върху нервно-мускулния трансфер</w:t>
            </w:r>
          </w:p>
        </w:tc>
        <w:tc>
          <w:tcPr>
            <w:tcW w:w="1560" w:type="dxa"/>
          </w:tcPr>
          <w:p w:rsidR="008C5B4B" w:rsidRPr="00776085" w:rsidRDefault="008C5B4B" w:rsidP="008B4EC0">
            <w:r w:rsidRPr="00776085">
              <w:rPr>
                <w:lang w:val="en-US"/>
              </w:rPr>
              <w:t xml:space="preserve">120 </w:t>
            </w:r>
            <w:r w:rsidRPr="00776085">
              <w:t>капс</w:t>
            </w:r>
          </w:p>
        </w:tc>
        <w:tc>
          <w:tcPr>
            <w:tcW w:w="1275" w:type="dxa"/>
          </w:tcPr>
          <w:p w:rsidR="008C5B4B" w:rsidRPr="00776085" w:rsidRDefault="008C5B4B" w:rsidP="008B4EC0">
            <w:r w:rsidRPr="00776085">
              <w:t xml:space="preserve">50 опак </w:t>
            </w:r>
          </w:p>
        </w:tc>
      </w:tr>
      <w:tr w:rsidR="008C5B4B" w:rsidRPr="00776085" w:rsidTr="00D07575">
        <w:tc>
          <w:tcPr>
            <w:tcW w:w="696" w:type="dxa"/>
          </w:tcPr>
          <w:p w:rsidR="008C5B4B" w:rsidRPr="00776085" w:rsidRDefault="008C5B4B" w:rsidP="008B4EC0">
            <w:r w:rsidRPr="00776085">
              <w:t>30</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Хранителна добавка с въздействие върху енергийните депа на организма</w:t>
            </w:r>
          </w:p>
        </w:tc>
        <w:tc>
          <w:tcPr>
            <w:tcW w:w="1560" w:type="dxa"/>
          </w:tcPr>
          <w:p w:rsidR="008C5B4B" w:rsidRPr="00776085" w:rsidRDefault="008C5B4B" w:rsidP="008B4EC0">
            <w:r w:rsidRPr="00776085">
              <w:t>75гр.</w:t>
            </w:r>
          </w:p>
        </w:tc>
        <w:tc>
          <w:tcPr>
            <w:tcW w:w="1275" w:type="dxa"/>
          </w:tcPr>
          <w:p w:rsidR="008C5B4B" w:rsidRPr="00776085" w:rsidRDefault="008C5B4B" w:rsidP="008B4EC0">
            <w:r w:rsidRPr="00776085">
              <w:t>200 бр</w:t>
            </w:r>
          </w:p>
        </w:tc>
      </w:tr>
      <w:tr w:rsidR="008C5B4B" w:rsidRPr="00776085" w:rsidTr="00D07575">
        <w:tc>
          <w:tcPr>
            <w:tcW w:w="696" w:type="dxa"/>
          </w:tcPr>
          <w:p w:rsidR="008C5B4B" w:rsidRPr="00776085" w:rsidRDefault="008C5B4B" w:rsidP="008B4EC0">
            <w:r w:rsidRPr="00776085">
              <w:t>31</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Хранителна добавка съдържащи комплекс от Гуарана,Л-карнитин,синефрин</w:t>
            </w:r>
          </w:p>
        </w:tc>
        <w:tc>
          <w:tcPr>
            <w:tcW w:w="1560" w:type="dxa"/>
          </w:tcPr>
          <w:p w:rsidR="008C5B4B" w:rsidRPr="00776085" w:rsidRDefault="008C5B4B" w:rsidP="008B4EC0">
            <w:r w:rsidRPr="00776085">
              <w:t>Бутилка 500мл</w:t>
            </w:r>
          </w:p>
        </w:tc>
        <w:tc>
          <w:tcPr>
            <w:tcW w:w="1275" w:type="dxa"/>
          </w:tcPr>
          <w:p w:rsidR="008C5B4B" w:rsidRPr="00776085" w:rsidRDefault="008C5B4B" w:rsidP="008B4EC0">
            <w:r w:rsidRPr="00776085">
              <w:t>20 бр</w:t>
            </w:r>
          </w:p>
        </w:tc>
      </w:tr>
      <w:tr w:rsidR="008C5B4B" w:rsidRPr="00776085" w:rsidTr="00D07575">
        <w:tc>
          <w:tcPr>
            <w:tcW w:w="696" w:type="dxa"/>
          </w:tcPr>
          <w:p w:rsidR="008C5B4B" w:rsidRPr="00776085" w:rsidRDefault="008C5B4B" w:rsidP="008B4EC0">
            <w:r w:rsidRPr="00776085">
              <w:t>32</w:t>
            </w:r>
          </w:p>
        </w:tc>
        <w:tc>
          <w:tcPr>
            <w:tcW w:w="1602" w:type="dxa"/>
          </w:tcPr>
          <w:p w:rsidR="008C5B4B" w:rsidRPr="00776085" w:rsidRDefault="008C5B4B" w:rsidP="008B4EC0">
            <w:pPr>
              <w:rPr>
                <w:rFonts w:ascii="Arial Narrow" w:hAnsi="Arial Narrow"/>
                <w:sz w:val="16"/>
                <w:szCs w:val="16"/>
              </w:rPr>
            </w:pPr>
          </w:p>
        </w:tc>
        <w:tc>
          <w:tcPr>
            <w:tcW w:w="4932" w:type="dxa"/>
          </w:tcPr>
          <w:p w:rsidR="008C5B4B" w:rsidRPr="00776085" w:rsidRDefault="008C5B4B" w:rsidP="008B4EC0">
            <w:r w:rsidRPr="00776085">
              <w:t>Изотоничен разтвор за възстановяване след тренировка</w:t>
            </w:r>
          </w:p>
        </w:tc>
        <w:tc>
          <w:tcPr>
            <w:tcW w:w="1560" w:type="dxa"/>
          </w:tcPr>
          <w:p w:rsidR="008C5B4B" w:rsidRPr="00776085" w:rsidRDefault="008C5B4B" w:rsidP="008B4EC0">
            <w:r w:rsidRPr="00776085">
              <w:t>Бутилка 1000 мл</w:t>
            </w:r>
          </w:p>
        </w:tc>
        <w:tc>
          <w:tcPr>
            <w:tcW w:w="1275" w:type="dxa"/>
          </w:tcPr>
          <w:p w:rsidR="008C5B4B" w:rsidRPr="00776085" w:rsidRDefault="008C5B4B" w:rsidP="008B4EC0">
            <w:r w:rsidRPr="00776085">
              <w:t>50 бр</w:t>
            </w:r>
          </w:p>
        </w:tc>
      </w:tr>
      <w:tr w:rsidR="008C5B4B" w:rsidRPr="00776085" w:rsidTr="00D07575">
        <w:tc>
          <w:tcPr>
            <w:tcW w:w="696" w:type="dxa"/>
          </w:tcPr>
          <w:p w:rsidR="008C5B4B" w:rsidRPr="00776085" w:rsidRDefault="008C5B4B" w:rsidP="008B4EC0">
            <w:r w:rsidRPr="00776085">
              <w:t>33</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Инозин  на таблетки</w:t>
            </w:r>
          </w:p>
        </w:tc>
        <w:tc>
          <w:tcPr>
            <w:tcW w:w="1560" w:type="dxa"/>
          </w:tcPr>
          <w:p w:rsidR="008C5B4B" w:rsidRPr="00776085" w:rsidRDefault="008C5B4B" w:rsidP="008B4EC0">
            <w:r w:rsidRPr="00776085">
              <w:t>Блистер 100 капсули/опак</w:t>
            </w:r>
          </w:p>
        </w:tc>
        <w:tc>
          <w:tcPr>
            <w:tcW w:w="1275" w:type="dxa"/>
          </w:tcPr>
          <w:p w:rsidR="008C5B4B" w:rsidRPr="00776085" w:rsidRDefault="008C5B4B" w:rsidP="008B4EC0">
            <w:r w:rsidRPr="00776085">
              <w:t>150 опак</w:t>
            </w:r>
          </w:p>
        </w:tc>
      </w:tr>
      <w:tr w:rsidR="008C5B4B" w:rsidRPr="00776085" w:rsidTr="00D07575">
        <w:tc>
          <w:tcPr>
            <w:tcW w:w="696" w:type="dxa"/>
          </w:tcPr>
          <w:p w:rsidR="008C5B4B" w:rsidRPr="00776085" w:rsidRDefault="008C5B4B" w:rsidP="008B4EC0">
            <w:r w:rsidRPr="00776085">
              <w:t>34</w:t>
            </w:r>
          </w:p>
        </w:tc>
        <w:tc>
          <w:tcPr>
            <w:tcW w:w="1602" w:type="dxa"/>
          </w:tcPr>
          <w:p w:rsidR="008C5B4B" w:rsidRPr="00776085" w:rsidRDefault="008C5B4B" w:rsidP="008B4EC0">
            <w:pPr>
              <w:rPr>
                <w:rFonts w:ascii="Arial Narrow" w:hAnsi="Arial Narrow"/>
                <w:sz w:val="16"/>
                <w:szCs w:val="16"/>
                <w:lang w:val="en-US"/>
              </w:rPr>
            </w:pPr>
          </w:p>
        </w:tc>
        <w:tc>
          <w:tcPr>
            <w:tcW w:w="4932" w:type="dxa"/>
          </w:tcPr>
          <w:p w:rsidR="008C5B4B" w:rsidRPr="00776085" w:rsidRDefault="008C5B4B" w:rsidP="008B4EC0">
            <w:r w:rsidRPr="00776085">
              <w:t>Витамин B12 3000G в комбинация с Фолиева киселина - инжекционен разтвор</w:t>
            </w:r>
          </w:p>
        </w:tc>
        <w:tc>
          <w:tcPr>
            <w:tcW w:w="1560" w:type="dxa"/>
          </w:tcPr>
          <w:p w:rsidR="008C5B4B" w:rsidRPr="00776085" w:rsidRDefault="008C5B4B" w:rsidP="008B4EC0">
            <w:r w:rsidRPr="00776085">
              <w:t>Ампули 2мл</w:t>
            </w:r>
          </w:p>
        </w:tc>
        <w:tc>
          <w:tcPr>
            <w:tcW w:w="1275" w:type="dxa"/>
          </w:tcPr>
          <w:p w:rsidR="008C5B4B" w:rsidRPr="00776085" w:rsidRDefault="008C5B4B" w:rsidP="008B4EC0">
            <w:r w:rsidRPr="00776085">
              <w:t>500 бр</w:t>
            </w:r>
          </w:p>
        </w:tc>
      </w:tr>
    </w:tbl>
    <w:p w:rsidR="008C5B4B" w:rsidRPr="00776085" w:rsidRDefault="008C5B4B" w:rsidP="00665E3C">
      <w:bookmarkStart w:id="1" w:name="_GoBack"/>
      <w:bookmarkEnd w:id="1"/>
    </w:p>
    <w:p w:rsidR="008C5B4B" w:rsidRPr="00776085" w:rsidRDefault="008C5B4B" w:rsidP="00586C43">
      <w:pPr>
        <w:pStyle w:val="BodyText"/>
        <w:rPr>
          <w:rFonts w:ascii="Times New Roman" w:hAnsi="Times New Roman"/>
          <w:sz w:val="28"/>
          <w:szCs w:val="28"/>
        </w:rPr>
      </w:pPr>
      <w:r w:rsidRPr="00776085">
        <w:rPr>
          <w:rFonts w:ascii="Times New Roman" w:hAnsi="Times New Roman"/>
          <w:b w:val="0"/>
          <w:sz w:val="28"/>
        </w:rPr>
        <w:t>Обособена позиция № 2 „Х</w:t>
      </w:r>
      <w:r w:rsidRPr="00776085">
        <w:rPr>
          <w:rFonts w:ascii="Times New Roman" w:hAnsi="Times New Roman"/>
          <w:b w:val="0"/>
          <w:sz w:val="28"/>
          <w:szCs w:val="28"/>
        </w:rPr>
        <w:t>ранителни добавки, подобряващи функционалното състояние и скоростно – силовата издръжливост при спортисти”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696"/>
        <w:gridCol w:w="1601"/>
        <w:gridCol w:w="4929"/>
        <w:gridCol w:w="1559"/>
        <w:gridCol w:w="1274"/>
      </w:tblGrid>
      <w:tr w:rsidR="008C5B4B" w:rsidRPr="00776085" w:rsidTr="0062053E">
        <w:tc>
          <w:tcPr>
            <w:tcW w:w="696" w:type="dxa"/>
            <w:gridSpan w:val="2"/>
          </w:tcPr>
          <w:p w:rsidR="008C5B4B" w:rsidRPr="00776085" w:rsidRDefault="008C5B4B" w:rsidP="008B4EC0">
            <w:r w:rsidRPr="00776085">
              <w:t>№</w:t>
            </w:r>
          </w:p>
        </w:tc>
        <w:tc>
          <w:tcPr>
            <w:tcW w:w="1602" w:type="dxa"/>
          </w:tcPr>
          <w:p w:rsidR="008C5B4B" w:rsidRPr="00776085" w:rsidRDefault="008C5B4B" w:rsidP="008B4EC0">
            <w:r w:rsidRPr="00776085">
              <w:t>Продукт /търг. наименование</w:t>
            </w:r>
          </w:p>
        </w:tc>
        <w:tc>
          <w:tcPr>
            <w:tcW w:w="4932" w:type="dxa"/>
          </w:tcPr>
          <w:p w:rsidR="008C5B4B" w:rsidRPr="00776085" w:rsidRDefault="008C5B4B" w:rsidP="008B4EC0">
            <w:r w:rsidRPr="00776085">
              <w:rPr>
                <w:lang w:val="bg-BG"/>
              </w:rPr>
              <w:t>Описание на п</w:t>
            </w:r>
            <w:r w:rsidRPr="00776085">
              <w:t>родукт</w:t>
            </w:r>
            <w:r w:rsidRPr="00776085">
              <w:rPr>
                <w:lang w:val="bg-BG"/>
              </w:rPr>
              <w:t>а</w:t>
            </w:r>
          </w:p>
        </w:tc>
        <w:tc>
          <w:tcPr>
            <w:tcW w:w="1560" w:type="dxa"/>
          </w:tcPr>
          <w:p w:rsidR="008C5B4B" w:rsidRPr="00776085" w:rsidRDefault="008C5B4B" w:rsidP="008B4EC0">
            <w:r w:rsidRPr="00776085">
              <w:t>разфасовки</w:t>
            </w:r>
          </w:p>
        </w:tc>
        <w:tc>
          <w:tcPr>
            <w:tcW w:w="1275" w:type="dxa"/>
          </w:tcPr>
          <w:p w:rsidR="008C5B4B" w:rsidRPr="00776085" w:rsidRDefault="008C5B4B" w:rsidP="008B4EC0">
            <w:r w:rsidRPr="00776085">
              <w:t>Брой опаковки</w:t>
            </w:r>
          </w:p>
        </w:tc>
      </w:tr>
      <w:tr w:rsidR="008C5B4B" w:rsidRPr="00776085" w:rsidTr="0062053E">
        <w:tc>
          <w:tcPr>
            <w:tcW w:w="696" w:type="dxa"/>
            <w:gridSpan w:val="2"/>
          </w:tcPr>
          <w:p w:rsidR="008C5B4B" w:rsidRPr="00776085" w:rsidRDefault="008C5B4B" w:rsidP="008B4EC0">
            <w:r w:rsidRPr="00776085">
              <w:t>1</w:t>
            </w:r>
          </w:p>
        </w:tc>
        <w:tc>
          <w:tcPr>
            <w:tcW w:w="1602" w:type="dxa"/>
          </w:tcPr>
          <w:p w:rsidR="008C5B4B" w:rsidRPr="00776085" w:rsidRDefault="008C5B4B" w:rsidP="008B4EC0"/>
        </w:tc>
        <w:tc>
          <w:tcPr>
            <w:tcW w:w="4932" w:type="dxa"/>
          </w:tcPr>
          <w:p w:rsidR="008C5B4B" w:rsidRPr="00776085" w:rsidRDefault="008C5B4B" w:rsidP="008B4EC0">
            <w:r w:rsidRPr="00776085">
              <w:t>Суроватъчен протеин в различни разфасовки с високо съдържание на протеин / над 80%</w:t>
            </w:r>
          </w:p>
        </w:tc>
        <w:tc>
          <w:tcPr>
            <w:tcW w:w="1560" w:type="dxa"/>
          </w:tcPr>
          <w:p w:rsidR="008C5B4B" w:rsidRPr="00776085" w:rsidRDefault="008C5B4B" w:rsidP="0049214E">
            <w:r w:rsidRPr="00776085">
              <w:t xml:space="preserve">Кутии 908 гр., </w:t>
            </w:r>
          </w:p>
        </w:tc>
        <w:tc>
          <w:tcPr>
            <w:tcW w:w="1275" w:type="dxa"/>
          </w:tcPr>
          <w:p w:rsidR="008C5B4B" w:rsidRPr="00776085" w:rsidRDefault="008C5B4B" w:rsidP="0049214E">
            <w:r w:rsidRPr="00776085">
              <w:t>2</w:t>
            </w:r>
            <w:r w:rsidRPr="00776085">
              <w:rPr>
                <w:lang w:val="bg-BG"/>
              </w:rPr>
              <w:t>5</w:t>
            </w:r>
            <w:r w:rsidRPr="00776085">
              <w:t xml:space="preserve"> бр.</w:t>
            </w:r>
          </w:p>
        </w:tc>
      </w:tr>
      <w:tr w:rsidR="008C5B4B" w:rsidRPr="00776085" w:rsidTr="0062053E">
        <w:tc>
          <w:tcPr>
            <w:tcW w:w="696" w:type="dxa"/>
            <w:gridSpan w:val="2"/>
          </w:tcPr>
          <w:p w:rsidR="008C5B4B" w:rsidRPr="00776085" w:rsidRDefault="008C5B4B" w:rsidP="008B4EC0">
            <w:r w:rsidRPr="00776085">
              <w:t>2</w:t>
            </w:r>
          </w:p>
        </w:tc>
        <w:tc>
          <w:tcPr>
            <w:tcW w:w="1602" w:type="dxa"/>
          </w:tcPr>
          <w:p w:rsidR="008C5B4B" w:rsidRPr="00776085" w:rsidRDefault="008C5B4B" w:rsidP="008B4EC0"/>
        </w:tc>
        <w:tc>
          <w:tcPr>
            <w:tcW w:w="4932" w:type="dxa"/>
          </w:tcPr>
          <w:p w:rsidR="008C5B4B" w:rsidRPr="00776085" w:rsidRDefault="008C5B4B" w:rsidP="008B4EC0">
            <w:r w:rsidRPr="00776085">
              <w:t>Суроватъчен протеин в различни разфасовки със съдържание протеин – въглехидрати 60:40 %</w:t>
            </w:r>
          </w:p>
        </w:tc>
        <w:tc>
          <w:tcPr>
            <w:tcW w:w="1560" w:type="dxa"/>
          </w:tcPr>
          <w:p w:rsidR="008C5B4B" w:rsidRPr="00776085" w:rsidRDefault="008C5B4B" w:rsidP="0049214E">
            <w:r w:rsidRPr="00776085">
              <w:t>Кутии 908 гр.,.</w:t>
            </w:r>
          </w:p>
        </w:tc>
        <w:tc>
          <w:tcPr>
            <w:tcW w:w="1275" w:type="dxa"/>
          </w:tcPr>
          <w:p w:rsidR="008C5B4B" w:rsidRPr="00776085" w:rsidRDefault="008C5B4B" w:rsidP="0049214E">
            <w:r w:rsidRPr="00776085">
              <w:t>2</w:t>
            </w:r>
            <w:r w:rsidRPr="00776085">
              <w:rPr>
                <w:lang w:val="bg-BG"/>
              </w:rPr>
              <w:t>5</w:t>
            </w:r>
            <w:r w:rsidRPr="00776085">
              <w:t xml:space="preserve"> бр.</w:t>
            </w:r>
          </w:p>
        </w:tc>
      </w:tr>
      <w:tr w:rsidR="008C5B4B" w:rsidRPr="00776085" w:rsidTr="0062053E">
        <w:tc>
          <w:tcPr>
            <w:tcW w:w="696" w:type="dxa"/>
            <w:gridSpan w:val="2"/>
          </w:tcPr>
          <w:p w:rsidR="008C5B4B" w:rsidRPr="00776085" w:rsidRDefault="008C5B4B" w:rsidP="008B4EC0">
            <w:r w:rsidRPr="00776085">
              <w:t>3.</w:t>
            </w:r>
          </w:p>
        </w:tc>
        <w:tc>
          <w:tcPr>
            <w:tcW w:w="1602" w:type="dxa"/>
          </w:tcPr>
          <w:p w:rsidR="008C5B4B" w:rsidRPr="00776085" w:rsidRDefault="008C5B4B" w:rsidP="008B4EC0"/>
        </w:tc>
        <w:tc>
          <w:tcPr>
            <w:tcW w:w="4932" w:type="dxa"/>
          </w:tcPr>
          <w:p w:rsidR="008C5B4B" w:rsidRPr="00776085" w:rsidRDefault="008C5B4B" w:rsidP="008B4EC0">
            <w:r w:rsidRPr="00776085">
              <w:t>Амино киселини в течна форма суроватъчен хидролизат</w:t>
            </w:r>
          </w:p>
        </w:tc>
        <w:tc>
          <w:tcPr>
            <w:tcW w:w="1560" w:type="dxa"/>
          </w:tcPr>
          <w:p w:rsidR="008C5B4B" w:rsidRPr="00776085" w:rsidRDefault="008C5B4B" w:rsidP="008B4EC0"/>
        </w:tc>
        <w:tc>
          <w:tcPr>
            <w:tcW w:w="1275" w:type="dxa"/>
          </w:tcPr>
          <w:p w:rsidR="008C5B4B" w:rsidRPr="00776085" w:rsidRDefault="008C5B4B" w:rsidP="008B4EC0"/>
        </w:tc>
      </w:tr>
      <w:tr w:rsidR="008C5B4B" w:rsidRPr="00776085" w:rsidTr="0062053E">
        <w:tc>
          <w:tcPr>
            <w:tcW w:w="696" w:type="dxa"/>
            <w:gridSpan w:val="2"/>
          </w:tcPr>
          <w:p w:rsidR="008C5B4B" w:rsidRPr="00776085" w:rsidRDefault="008C5B4B" w:rsidP="008B4EC0">
            <w:r w:rsidRPr="00776085">
              <w:t>3.1</w:t>
            </w:r>
          </w:p>
        </w:tc>
        <w:tc>
          <w:tcPr>
            <w:tcW w:w="1602" w:type="dxa"/>
          </w:tcPr>
          <w:p w:rsidR="008C5B4B" w:rsidRPr="00776085" w:rsidRDefault="008C5B4B" w:rsidP="008B4EC0"/>
        </w:tc>
        <w:tc>
          <w:tcPr>
            <w:tcW w:w="4932" w:type="dxa"/>
          </w:tcPr>
          <w:p w:rsidR="008C5B4B" w:rsidRPr="00776085" w:rsidRDefault="008C5B4B" w:rsidP="008B4EC0"/>
        </w:tc>
        <w:tc>
          <w:tcPr>
            <w:tcW w:w="1560" w:type="dxa"/>
          </w:tcPr>
          <w:p w:rsidR="008C5B4B" w:rsidRPr="00776085" w:rsidRDefault="008C5B4B" w:rsidP="008B4EC0">
            <w:r w:rsidRPr="00776085">
              <w:t>Опаковка 25 мл  флакон</w:t>
            </w:r>
          </w:p>
        </w:tc>
        <w:tc>
          <w:tcPr>
            <w:tcW w:w="1275" w:type="dxa"/>
          </w:tcPr>
          <w:p w:rsidR="008C5B4B" w:rsidRPr="00776085" w:rsidRDefault="008C5B4B" w:rsidP="008B4EC0">
            <w:r w:rsidRPr="00776085">
              <w:t>500 бр.</w:t>
            </w:r>
          </w:p>
        </w:tc>
      </w:tr>
      <w:tr w:rsidR="008C5B4B" w:rsidRPr="00776085" w:rsidTr="0062053E">
        <w:tc>
          <w:tcPr>
            <w:tcW w:w="696" w:type="dxa"/>
            <w:gridSpan w:val="2"/>
          </w:tcPr>
          <w:p w:rsidR="008C5B4B" w:rsidRPr="00776085" w:rsidRDefault="008C5B4B" w:rsidP="008B4EC0">
            <w:r w:rsidRPr="00776085">
              <w:t>3.2</w:t>
            </w:r>
          </w:p>
        </w:tc>
        <w:tc>
          <w:tcPr>
            <w:tcW w:w="1602" w:type="dxa"/>
          </w:tcPr>
          <w:p w:rsidR="008C5B4B" w:rsidRPr="00776085" w:rsidRDefault="008C5B4B" w:rsidP="008B4EC0"/>
        </w:tc>
        <w:tc>
          <w:tcPr>
            <w:tcW w:w="4932" w:type="dxa"/>
          </w:tcPr>
          <w:p w:rsidR="008C5B4B" w:rsidRPr="00776085" w:rsidRDefault="008C5B4B" w:rsidP="008B4EC0"/>
        </w:tc>
        <w:tc>
          <w:tcPr>
            <w:tcW w:w="1560" w:type="dxa"/>
          </w:tcPr>
          <w:p w:rsidR="008C5B4B" w:rsidRPr="00776085" w:rsidRDefault="008C5B4B" w:rsidP="008B4EC0">
            <w:r w:rsidRPr="00776085">
              <w:t>Опаковка 500 мл</w:t>
            </w:r>
          </w:p>
        </w:tc>
        <w:tc>
          <w:tcPr>
            <w:tcW w:w="1275" w:type="dxa"/>
          </w:tcPr>
          <w:p w:rsidR="008C5B4B" w:rsidRPr="00776085" w:rsidRDefault="008C5B4B" w:rsidP="008B4EC0">
            <w:r w:rsidRPr="00776085">
              <w:t>50 бр.</w:t>
            </w:r>
          </w:p>
        </w:tc>
      </w:tr>
      <w:tr w:rsidR="008C5B4B" w:rsidRPr="00776085" w:rsidTr="0062053E">
        <w:tc>
          <w:tcPr>
            <w:tcW w:w="696" w:type="dxa"/>
            <w:gridSpan w:val="2"/>
          </w:tcPr>
          <w:p w:rsidR="008C5B4B" w:rsidRPr="00776085" w:rsidRDefault="008C5B4B" w:rsidP="008B4EC0">
            <w:r w:rsidRPr="00776085">
              <w:t>3.3</w:t>
            </w:r>
          </w:p>
        </w:tc>
        <w:tc>
          <w:tcPr>
            <w:tcW w:w="1602" w:type="dxa"/>
          </w:tcPr>
          <w:p w:rsidR="008C5B4B" w:rsidRPr="00776085" w:rsidRDefault="008C5B4B" w:rsidP="008B4EC0"/>
        </w:tc>
        <w:tc>
          <w:tcPr>
            <w:tcW w:w="4932" w:type="dxa"/>
          </w:tcPr>
          <w:p w:rsidR="008C5B4B" w:rsidRPr="00776085" w:rsidRDefault="008C5B4B" w:rsidP="008B4EC0"/>
        </w:tc>
        <w:tc>
          <w:tcPr>
            <w:tcW w:w="1560" w:type="dxa"/>
          </w:tcPr>
          <w:p w:rsidR="008C5B4B" w:rsidRPr="00776085" w:rsidRDefault="008C5B4B" w:rsidP="008B4EC0">
            <w:r w:rsidRPr="00776085">
              <w:t>Опаковка 1 л</w:t>
            </w:r>
          </w:p>
        </w:tc>
        <w:tc>
          <w:tcPr>
            <w:tcW w:w="1275" w:type="dxa"/>
          </w:tcPr>
          <w:p w:rsidR="008C5B4B" w:rsidRPr="00776085" w:rsidRDefault="008C5B4B" w:rsidP="008B4EC0">
            <w:r w:rsidRPr="00776085">
              <w:t>20 бр.</w:t>
            </w:r>
          </w:p>
        </w:tc>
      </w:tr>
      <w:tr w:rsidR="008C5B4B" w:rsidRPr="00776085" w:rsidTr="0062053E">
        <w:tc>
          <w:tcPr>
            <w:tcW w:w="696" w:type="dxa"/>
            <w:gridSpan w:val="2"/>
          </w:tcPr>
          <w:p w:rsidR="008C5B4B" w:rsidRPr="00776085" w:rsidRDefault="008C5B4B" w:rsidP="008B4EC0">
            <w:r w:rsidRPr="00776085">
              <w:t>4</w:t>
            </w:r>
          </w:p>
        </w:tc>
        <w:tc>
          <w:tcPr>
            <w:tcW w:w="1602" w:type="dxa"/>
          </w:tcPr>
          <w:p w:rsidR="008C5B4B" w:rsidRPr="00776085" w:rsidRDefault="008C5B4B" w:rsidP="008B4EC0"/>
        </w:tc>
        <w:tc>
          <w:tcPr>
            <w:tcW w:w="4932" w:type="dxa"/>
          </w:tcPr>
          <w:p w:rsidR="008C5B4B" w:rsidRPr="00776085" w:rsidRDefault="008C5B4B" w:rsidP="008B4EC0">
            <w:r w:rsidRPr="00776085">
              <w:t>Аминокиселини в таблетна  форма /съдържание в таблетка 1.600 гр.суроватъчен  изолат, концентрат или хидролизат</w:t>
            </w:r>
          </w:p>
        </w:tc>
        <w:tc>
          <w:tcPr>
            <w:tcW w:w="1560" w:type="dxa"/>
          </w:tcPr>
          <w:p w:rsidR="008C5B4B" w:rsidRPr="00776085" w:rsidRDefault="008C5B4B" w:rsidP="008B4EC0">
            <w:r w:rsidRPr="00776085">
              <w:t xml:space="preserve">Блистер или кутия 300 таблетки </w:t>
            </w:r>
          </w:p>
        </w:tc>
        <w:tc>
          <w:tcPr>
            <w:tcW w:w="1275" w:type="dxa"/>
          </w:tcPr>
          <w:p w:rsidR="008C5B4B" w:rsidRPr="00776085" w:rsidRDefault="008C5B4B" w:rsidP="008B4EC0">
            <w:r w:rsidRPr="00776085">
              <w:t>100 бр</w:t>
            </w:r>
          </w:p>
        </w:tc>
      </w:tr>
      <w:tr w:rsidR="008C5B4B" w:rsidRPr="00776085" w:rsidTr="0062053E">
        <w:tc>
          <w:tcPr>
            <w:tcW w:w="696" w:type="dxa"/>
            <w:gridSpan w:val="2"/>
          </w:tcPr>
          <w:p w:rsidR="008C5B4B" w:rsidRPr="00776085" w:rsidRDefault="008C5B4B" w:rsidP="008B4EC0">
            <w:r w:rsidRPr="00776085">
              <w:t>5</w:t>
            </w:r>
          </w:p>
        </w:tc>
        <w:tc>
          <w:tcPr>
            <w:tcW w:w="1602" w:type="dxa"/>
          </w:tcPr>
          <w:p w:rsidR="008C5B4B" w:rsidRPr="00776085" w:rsidRDefault="008C5B4B" w:rsidP="008B4EC0"/>
        </w:tc>
        <w:tc>
          <w:tcPr>
            <w:tcW w:w="4932" w:type="dxa"/>
          </w:tcPr>
          <w:p w:rsidR="008C5B4B" w:rsidRPr="00776085" w:rsidRDefault="008C5B4B" w:rsidP="008B4EC0">
            <w:r w:rsidRPr="00776085">
              <w:t>Аминокиселини в  прахообразна форма  /суроват и изолат/</w:t>
            </w:r>
          </w:p>
        </w:tc>
        <w:tc>
          <w:tcPr>
            <w:tcW w:w="1560" w:type="dxa"/>
          </w:tcPr>
          <w:p w:rsidR="008C5B4B" w:rsidRPr="00776085" w:rsidRDefault="008C5B4B" w:rsidP="008B4EC0">
            <w:r w:rsidRPr="00776085">
              <w:t>Кутии 400 г. или 500 г.</w:t>
            </w:r>
          </w:p>
        </w:tc>
        <w:tc>
          <w:tcPr>
            <w:tcW w:w="1275" w:type="dxa"/>
          </w:tcPr>
          <w:p w:rsidR="008C5B4B" w:rsidRPr="00776085" w:rsidRDefault="008C5B4B" w:rsidP="008B4EC0">
            <w:r w:rsidRPr="00776085">
              <w:t>5 бр</w:t>
            </w:r>
          </w:p>
        </w:tc>
      </w:tr>
      <w:tr w:rsidR="008C5B4B" w:rsidRPr="00776085" w:rsidTr="0062053E">
        <w:tc>
          <w:tcPr>
            <w:tcW w:w="696" w:type="dxa"/>
            <w:gridSpan w:val="2"/>
          </w:tcPr>
          <w:p w:rsidR="008C5B4B" w:rsidRPr="00776085" w:rsidRDefault="008C5B4B" w:rsidP="008B4EC0">
            <w:r w:rsidRPr="00776085">
              <w:t>6</w:t>
            </w:r>
          </w:p>
        </w:tc>
        <w:tc>
          <w:tcPr>
            <w:tcW w:w="1602" w:type="dxa"/>
          </w:tcPr>
          <w:p w:rsidR="008C5B4B" w:rsidRPr="00776085" w:rsidRDefault="008C5B4B" w:rsidP="008B4EC0"/>
        </w:tc>
        <w:tc>
          <w:tcPr>
            <w:tcW w:w="4932" w:type="dxa"/>
          </w:tcPr>
          <w:p w:rsidR="008C5B4B" w:rsidRPr="00776085" w:rsidRDefault="008C5B4B" w:rsidP="008B4EC0">
            <w:r w:rsidRPr="00776085">
              <w:t>Глутамин в прахообразна форма  и таблетна</w:t>
            </w:r>
          </w:p>
        </w:tc>
        <w:tc>
          <w:tcPr>
            <w:tcW w:w="1560" w:type="dxa"/>
          </w:tcPr>
          <w:p w:rsidR="008C5B4B" w:rsidRPr="00776085" w:rsidRDefault="008C5B4B" w:rsidP="008B4EC0">
            <w:r w:rsidRPr="00776085">
              <w:t xml:space="preserve">Кутии 400 гр. </w:t>
            </w:r>
          </w:p>
        </w:tc>
        <w:tc>
          <w:tcPr>
            <w:tcW w:w="1275" w:type="dxa"/>
          </w:tcPr>
          <w:p w:rsidR="008C5B4B" w:rsidRPr="00776085" w:rsidRDefault="008C5B4B" w:rsidP="008B4EC0">
            <w:r w:rsidRPr="00776085">
              <w:t>5 бр</w:t>
            </w:r>
          </w:p>
        </w:tc>
      </w:tr>
      <w:tr w:rsidR="008C5B4B" w:rsidRPr="00776085" w:rsidTr="0062053E">
        <w:tc>
          <w:tcPr>
            <w:tcW w:w="696" w:type="dxa"/>
            <w:gridSpan w:val="2"/>
          </w:tcPr>
          <w:p w:rsidR="008C5B4B" w:rsidRPr="00776085" w:rsidRDefault="008C5B4B" w:rsidP="008B4EC0">
            <w:r w:rsidRPr="00776085">
              <w:t>7</w:t>
            </w:r>
          </w:p>
        </w:tc>
        <w:tc>
          <w:tcPr>
            <w:tcW w:w="1602" w:type="dxa"/>
          </w:tcPr>
          <w:p w:rsidR="008C5B4B" w:rsidRPr="00776085" w:rsidRDefault="008C5B4B" w:rsidP="008B4EC0"/>
        </w:tc>
        <w:tc>
          <w:tcPr>
            <w:tcW w:w="4932" w:type="dxa"/>
          </w:tcPr>
          <w:p w:rsidR="008C5B4B" w:rsidRPr="00776085" w:rsidRDefault="008C5B4B" w:rsidP="008B4EC0">
            <w:r w:rsidRPr="00776085">
              <w:t>Глутамин в таблетна форма  850 или 1000 мг в таблетка</w:t>
            </w:r>
          </w:p>
        </w:tc>
        <w:tc>
          <w:tcPr>
            <w:tcW w:w="1560" w:type="dxa"/>
          </w:tcPr>
          <w:p w:rsidR="008C5B4B" w:rsidRPr="00776085" w:rsidRDefault="008C5B4B" w:rsidP="008B4EC0">
            <w:r w:rsidRPr="00776085">
              <w:t>Блистер 160 таблетки</w:t>
            </w:r>
          </w:p>
        </w:tc>
        <w:tc>
          <w:tcPr>
            <w:tcW w:w="1275" w:type="dxa"/>
          </w:tcPr>
          <w:p w:rsidR="008C5B4B" w:rsidRPr="00776085" w:rsidRDefault="008C5B4B" w:rsidP="008B4EC0">
            <w:r w:rsidRPr="00776085">
              <w:t>50 бр</w:t>
            </w:r>
          </w:p>
        </w:tc>
      </w:tr>
      <w:tr w:rsidR="008C5B4B" w:rsidRPr="00776085" w:rsidTr="0062053E">
        <w:tc>
          <w:tcPr>
            <w:tcW w:w="696" w:type="dxa"/>
            <w:gridSpan w:val="2"/>
          </w:tcPr>
          <w:p w:rsidR="008C5B4B" w:rsidRPr="00776085" w:rsidRDefault="008C5B4B" w:rsidP="008B4EC0">
            <w:r w:rsidRPr="00776085">
              <w:t>8</w:t>
            </w:r>
          </w:p>
        </w:tc>
        <w:tc>
          <w:tcPr>
            <w:tcW w:w="1602" w:type="dxa"/>
          </w:tcPr>
          <w:p w:rsidR="008C5B4B" w:rsidRPr="00776085" w:rsidRDefault="008C5B4B" w:rsidP="008B4EC0"/>
        </w:tc>
        <w:tc>
          <w:tcPr>
            <w:tcW w:w="4932" w:type="dxa"/>
          </w:tcPr>
          <w:p w:rsidR="008C5B4B" w:rsidRPr="00776085" w:rsidRDefault="008C5B4B" w:rsidP="008B4EC0">
            <w:r w:rsidRPr="00776085">
              <w:t>Креатин монохидрат – прахообразна форма</w:t>
            </w:r>
          </w:p>
        </w:tc>
        <w:tc>
          <w:tcPr>
            <w:tcW w:w="1560" w:type="dxa"/>
          </w:tcPr>
          <w:p w:rsidR="008C5B4B" w:rsidRPr="00776085" w:rsidRDefault="008C5B4B" w:rsidP="008B4EC0">
            <w:r w:rsidRPr="00776085">
              <w:t>Кутии 0,5 кг</w:t>
            </w:r>
          </w:p>
        </w:tc>
        <w:tc>
          <w:tcPr>
            <w:tcW w:w="1275" w:type="dxa"/>
          </w:tcPr>
          <w:p w:rsidR="008C5B4B" w:rsidRPr="00776085" w:rsidRDefault="008C5B4B" w:rsidP="008B4EC0">
            <w:r w:rsidRPr="00776085">
              <w:t>5 бр</w:t>
            </w:r>
          </w:p>
        </w:tc>
      </w:tr>
      <w:tr w:rsidR="008C5B4B" w:rsidRPr="00776085" w:rsidTr="0062053E">
        <w:tc>
          <w:tcPr>
            <w:tcW w:w="696" w:type="dxa"/>
            <w:gridSpan w:val="2"/>
          </w:tcPr>
          <w:p w:rsidR="008C5B4B" w:rsidRPr="00776085" w:rsidRDefault="008C5B4B" w:rsidP="008B4EC0">
            <w:r w:rsidRPr="00776085">
              <w:t>9</w:t>
            </w:r>
          </w:p>
        </w:tc>
        <w:tc>
          <w:tcPr>
            <w:tcW w:w="1602" w:type="dxa"/>
          </w:tcPr>
          <w:p w:rsidR="008C5B4B" w:rsidRPr="00776085" w:rsidRDefault="008C5B4B" w:rsidP="008B4EC0"/>
        </w:tc>
        <w:tc>
          <w:tcPr>
            <w:tcW w:w="4932" w:type="dxa"/>
          </w:tcPr>
          <w:p w:rsidR="008C5B4B" w:rsidRPr="00776085" w:rsidRDefault="008C5B4B" w:rsidP="008B4EC0">
            <w:r w:rsidRPr="00776085">
              <w:t>Алкилиран креатин капсули/съдържание от 1000 мг. в  капсула/</w:t>
            </w:r>
          </w:p>
          <w:p w:rsidR="008C5B4B" w:rsidRPr="00776085" w:rsidRDefault="008C5B4B" w:rsidP="008B4EC0"/>
        </w:tc>
        <w:tc>
          <w:tcPr>
            <w:tcW w:w="1560" w:type="dxa"/>
          </w:tcPr>
          <w:p w:rsidR="008C5B4B" w:rsidRPr="00776085" w:rsidRDefault="008C5B4B" w:rsidP="008B4EC0">
            <w:r w:rsidRPr="00776085">
              <w:t>Кутия 132 капсули</w:t>
            </w:r>
          </w:p>
        </w:tc>
        <w:tc>
          <w:tcPr>
            <w:tcW w:w="1275" w:type="dxa"/>
          </w:tcPr>
          <w:p w:rsidR="008C5B4B" w:rsidRPr="00776085" w:rsidRDefault="008C5B4B" w:rsidP="008B4EC0">
            <w:r w:rsidRPr="00776085">
              <w:t>30 опак</w:t>
            </w:r>
          </w:p>
        </w:tc>
      </w:tr>
      <w:tr w:rsidR="008C5B4B" w:rsidRPr="00776085" w:rsidTr="0062053E">
        <w:tc>
          <w:tcPr>
            <w:tcW w:w="696" w:type="dxa"/>
            <w:gridSpan w:val="2"/>
          </w:tcPr>
          <w:p w:rsidR="008C5B4B" w:rsidRPr="00776085" w:rsidRDefault="008C5B4B" w:rsidP="008B4EC0">
            <w:r w:rsidRPr="00776085">
              <w:t>10</w:t>
            </w:r>
          </w:p>
        </w:tc>
        <w:tc>
          <w:tcPr>
            <w:tcW w:w="1602" w:type="dxa"/>
          </w:tcPr>
          <w:p w:rsidR="008C5B4B" w:rsidRPr="00776085" w:rsidRDefault="008C5B4B" w:rsidP="008B4EC0"/>
        </w:tc>
        <w:tc>
          <w:tcPr>
            <w:tcW w:w="4932" w:type="dxa"/>
          </w:tcPr>
          <w:p w:rsidR="008C5B4B" w:rsidRPr="00776085" w:rsidRDefault="008C5B4B" w:rsidP="008B4EC0">
            <w:r w:rsidRPr="00776085">
              <w:t xml:space="preserve">Л-карнитин + хром течна форма –флакони с еднократни дози.  1800-2500 мг </w:t>
            </w:r>
          </w:p>
        </w:tc>
        <w:tc>
          <w:tcPr>
            <w:tcW w:w="1560" w:type="dxa"/>
          </w:tcPr>
          <w:p w:rsidR="008C5B4B" w:rsidRPr="00776085" w:rsidRDefault="008C5B4B" w:rsidP="008B4EC0">
            <w:r w:rsidRPr="00776085">
              <w:t xml:space="preserve">Флакони 25 мл </w:t>
            </w:r>
          </w:p>
        </w:tc>
        <w:tc>
          <w:tcPr>
            <w:tcW w:w="1275" w:type="dxa"/>
          </w:tcPr>
          <w:p w:rsidR="008C5B4B" w:rsidRPr="00776085" w:rsidRDefault="008C5B4B" w:rsidP="008B4EC0">
            <w:r w:rsidRPr="00776085">
              <w:t>1000 бр</w:t>
            </w:r>
          </w:p>
        </w:tc>
      </w:tr>
      <w:tr w:rsidR="008C5B4B" w:rsidRPr="00776085" w:rsidTr="0062053E">
        <w:tc>
          <w:tcPr>
            <w:tcW w:w="696" w:type="dxa"/>
            <w:gridSpan w:val="2"/>
          </w:tcPr>
          <w:p w:rsidR="008C5B4B" w:rsidRPr="00776085" w:rsidRDefault="008C5B4B" w:rsidP="008B4EC0">
            <w:r w:rsidRPr="00776085">
              <w:t>11</w:t>
            </w:r>
          </w:p>
        </w:tc>
        <w:tc>
          <w:tcPr>
            <w:tcW w:w="1602" w:type="dxa"/>
          </w:tcPr>
          <w:p w:rsidR="008C5B4B" w:rsidRPr="00776085" w:rsidRDefault="008C5B4B" w:rsidP="008B4EC0"/>
        </w:tc>
        <w:tc>
          <w:tcPr>
            <w:tcW w:w="4932" w:type="dxa"/>
          </w:tcPr>
          <w:p w:rsidR="008C5B4B" w:rsidRPr="00776085" w:rsidRDefault="008C5B4B" w:rsidP="008B4EC0">
            <w:r w:rsidRPr="00776085">
              <w:t>Л-карнитин капсули 500 мг в капсула</w:t>
            </w:r>
          </w:p>
        </w:tc>
        <w:tc>
          <w:tcPr>
            <w:tcW w:w="1560" w:type="dxa"/>
          </w:tcPr>
          <w:p w:rsidR="008C5B4B" w:rsidRPr="00776085" w:rsidRDefault="008C5B4B" w:rsidP="008B4EC0">
            <w:r w:rsidRPr="00776085">
              <w:t>Кутии 100 капс.</w:t>
            </w:r>
          </w:p>
        </w:tc>
        <w:tc>
          <w:tcPr>
            <w:tcW w:w="1275" w:type="dxa"/>
          </w:tcPr>
          <w:p w:rsidR="008C5B4B" w:rsidRPr="00776085" w:rsidRDefault="008C5B4B" w:rsidP="008B4EC0">
            <w:r w:rsidRPr="00776085">
              <w:t>4 бр.</w:t>
            </w:r>
          </w:p>
        </w:tc>
      </w:tr>
      <w:tr w:rsidR="008C5B4B" w:rsidRPr="00776085" w:rsidTr="0062053E">
        <w:tc>
          <w:tcPr>
            <w:tcW w:w="696" w:type="dxa"/>
            <w:gridSpan w:val="2"/>
          </w:tcPr>
          <w:p w:rsidR="008C5B4B" w:rsidRPr="00776085" w:rsidRDefault="008C5B4B" w:rsidP="008B4EC0">
            <w:r w:rsidRPr="00776085">
              <w:t>12</w:t>
            </w:r>
          </w:p>
        </w:tc>
        <w:tc>
          <w:tcPr>
            <w:tcW w:w="1602" w:type="dxa"/>
          </w:tcPr>
          <w:p w:rsidR="008C5B4B" w:rsidRPr="00776085" w:rsidRDefault="008C5B4B" w:rsidP="008B4EC0"/>
        </w:tc>
        <w:tc>
          <w:tcPr>
            <w:tcW w:w="4932" w:type="dxa"/>
          </w:tcPr>
          <w:p w:rsidR="008C5B4B" w:rsidRPr="00776085" w:rsidRDefault="008C5B4B" w:rsidP="008B4EC0">
            <w:r w:rsidRPr="00776085">
              <w:t>Магнезии + В6 – течна форма, еднократни дози флакони 250 мг или 260 мг.</w:t>
            </w:r>
          </w:p>
        </w:tc>
        <w:tc>
          <w:tcPr>
            <w:tcW w:w="1560" w:type="dxa"/>
          </w:tcPr>
          <w:p w:rsidR="008C5B4B" w:rsidRPr="00776085" w:rsidRDefault="008C5B4B" w:rsidP="008B4EC0">
            <w:r w:rsidRPr="00776085">
              <w:t>Флакони 25 мл</w:t>
            </w:r>
          </w:p>
        </w:tc>
        <w:tc>
          <w:tcPr>
            <w:tcW w:w="1275" w:type="dxa"/>
          </w:tcPr>
          <w:p w:rsidR="008C5B4B" w:rsidRPr="00776085" w:rsidRDefault="008C5B4B" w:rsidP="008B4EC0">
            <w:r w:rsidRPr="00776085">
              <w:t>1000 бр</w:t>
            </w:r>
          </w:p>
        </w:tc>
      </w:tr>
      <w:tr w:rsidR="008C5B4B" w:rsidRPr="00776085" w:rsidTr="0062053E">
        <w:tc>
          <w:tcPr>
            <w:tcW w:w="696" w:type="dxa"/>
            <w:gridSpan w:val="2"/>
          </w:tcPr>
          <w:p w:rsidR="008C5B4B" w:rsidRPr="00776085" w:rsidRDefault="008C5B4B" w:rsidP="008B4EC0">
            <w:r w:rsidRPr="00776085">
              <w:t>13</w:t>
            </w:r>
          </w:p>
        </w:tc>
        <w:tc>
          <w:tcPr>
            <w:tcW w:w="1602" w:type="dxa"/>
          </w:tcPr>
          <w:p w:rsidR="008C5B4B" w:rsidRPr="00776085" w:rsidRDefault="008C5B4B" w:rsidP="008B4EC0"/>
        </w:tc>
        <w:tc>
          <w:tcPr>
            <w:tcW w:w="4932" w:type="dxa"/>
          </w:tcPr>
          <w:p w:rsidR="008C5B4B" w:rsidRPr="00776085" w:rsidRDefault="008C5B4B" w:rsidP="008B4EC0">
            <w:r w:rsidRPr="00776085">
              <w:t>Магнезии + В6+ витамини и минерали</w:t>
            </w:r>
          </w:p>
        </w:tc>
        <w:tc>
          <w:tcPr>
            <w:tcW w:w="1560" w:type="dxa"/>
          </w:tcPr>
          <w:p w:rsidR="008C5B4B" w:rsidRPr="00776085" w:rsidRDefault="008C5B4B" w:rsidP="008B4EC0">
            <w:r w:rsidRPr="00776085">
              <w:t>Опаковка 0,5 л</w:t>
            </w:r>
          </w:p>
        </w:tc>
        <w:tc>
          <w:tcPr>
            <w:tcW w:w="1275" w:type="dxa"/>
          </w:tcPr>
          <w:p w:rsidR="008C5B4B" w:rsidRPr="00776085" w:rsidRDefault="008C5B4B" w:rsidP="008B4EC0">
            <w:r w:rsidRPr="00776085">
              <w:t>20 бр</w:t>
            </w:r>
          </w:p>
        </w:tc>
      </w:tr>
      <w:tr w:rsidR="008C5B4B" w:rsidRPr="00776085" w:rsidTr="0062053E">
        <w:tc>
          <w:tcPr>
            <w:tcW w:w="696" w:type="dxa"/>
            <w:gridSpan w:val="2"/>
          </w:tcPr>
          <w:p w:rsidR="008C5B4B" w:rsidRPr="00776085" w:rsidRDefault="008C5B4B" w:rsidP="008B4EC0">
            <w:r w:rsidRPr="00776085">
              <w:t>14</w:t>
            </w:r>
          </w:p>
        </w:tc>
        <w:tc>
          <w:tcPr>
            <w:tcW w:w="1602" w:type="dxa"/>
          </w:tcPr>
          <w:p w:rsidR="008C5B4B" w:rsidRPr="00776085" w:rsidRDefault="008C5B4B" w:rsidP="008B4EC0"/>
        </w:tc>
        <w:tc>
          <w:tcPr>
            <w:tcW w:w="4932" w:type="dxa"/>
          </w:tcPr>
          <w:p w:rsidR="008C5B4B" w:rsidRPr="00776085" w:rsidRDefault="008C5B4B" w:rsidP="008B4EC0">
            <w:r w:rsidRPr="00776085">
              <w:t xml:space="preserve">Магнезии + В6 капсули </w:t>
            </w:r>
          </w:p>
        </w:tc>
        <w:tc>
          <w:tcPr>
            <w:tcW w:w="1560" w:type="dxa"/>
          </w:tcPr>
          <w:p w:rsidR="008C5B4B" w:rsidRPr="00776085" w:rsidRDefault="008C5B4B" w:rsidP="008B4EC0">
            <w:r w:rsidRPr="00776085">
              <w:t>Опаковка 100 капс.</w:t>
            </w:r>
          </w:p>
        </w:tc>
        <w:tc>
          <w:tcPr>
            <w:tcW w:w="1275" w:type="dxa"/>
          </w:tcPr>
          <w:p w:rsidR="008C5B4B" w:rsidRPr="00776085" w:rsidRDefault="008C5B4B" w:rsidP="008B4EC0">
            <w:r w:rsidRPr="00776085">
              <w:t>20 бр</w:t>
            </w:r>
          </w:p>
        </w:tc>
      </w:tr>
      <w:tr w:rsidR="008C5B4B" w:rsidRPr="00776085" w:rsidTr="0062053E">
        <w:tc>
          <w:tcPr>
            <w:tcW w:w="696" w:type="dxa"/>
            <w:gridSpan w:val="2"/>
          </w:tcPr>
          <w:p w:rsidR="008C5B4B" w:rsidRPr="00776085" w:rsidRDefault="008C5B4B" w:rsidP="008B4EC0">
            <w:r w:rsidRPr="00776085">
              <w:t>15</w:t>
            </w:r>
          </w:p>
        </w:tc>
        <w:tc>
          <w:tcPr>
            <w:tcW w:w="1602" w:type="dxa"/>
          </w:tcPr>
          <w:p w:rsidR="008C5B4B" w:rsidRPr="00776085" w:rsidRDefault="008C5B4B" w:rsidP="008B4EC0"/>
        </w:tc>
        <w:tc>
          <w:tcPr>
            <w:tcW w:w="4932" w:type="dxa"/>
          </w:tcPr>
          <w:p w:rsidR="008C5B4B" w:rsidRPr="00776085" w:rsidRDefault="008C5B4B" w:rsidP="008B4EC0">
            <w:r w:rsidRPr="00776085">
              <w:t>Мултивитамини с  В-комплекс</w:t>
            </w:r>
          </w:p>
        </w:tc>
        <w:tc>
          <w:tcPr>
            <w:tcW w:w="1560" w:type="dxa"/>
          </w:tcPr>
          <w:p w:rsidR="008C5B4B" w:rsidRPr="00776085" w:rsidRDefault="008C5B4B" w:rsidP="008B4EC0">
            <w:r w:rsidRPr="00776085">
              <w:t>Капсули 90 бр в кутия</w:t>
            </w:r>
          </w:p>
        </w:tc>
        <w:tc>
          <w:tcPr>
            <w:tcW w:w="1275" w:type="dxa"/>
          </w:tcPr>
          <w:p w:rsidR="008C5B4B" w:rsidRPr="00776085" w:rsidRDefault="008C5B4B" w:rsidP="008B4EC0">
            <w:r w:rsidRPr="00776085">
              <w:t>200 бр кутии</w:t>
            </w:r>
          </w:p>
        </w:tc>
      </w:tr>
      <w:tr w:rsidR="008C5B4B" w:rsidRPr="00776085" w:rsidTr="0062053E">
        <w:tc>
          <w:tcPr>
            <w:tcW w:w="696" w:type="dxa"/>
            <w:gridSpan w:val="2"/>
          </w:tcPr>
          <w:p w:rsidR="008C5B4B" w:rsidRPr="00776085" w:rsidRDefault="008C5B4B" w:rsidP="008B4EC0">
            <w:r w:rsidRPr="00776085">
              <w:t>16</w:t>
            </w:r>
          </w:p>
        </w:tc>
        <w:tc>
          <w:tcPr>
            <w:tcW w:w="1602" w:type="dxa"/>
          </w:tcPr>
          <w:p w:rsidR="008C5B4B" w:rsidRPr="00776085" w:rsidRDefault="008C5B4B" w:rsidP="008B4EC0"/>
        </w:tc>
        <w:tc>
          <w:tcPr>
            <w:tcW w:w="4932" w:type="dxa"/>
          </w:tcPr>
          <w:p w:rsidR="008C5B4B" w:rsidRPr="00776085" w:rsidRDefault="008C5B4B" w:rsidP="008B4EC0">
            <w:r w:rsidRPr="00776085">
              <w:t>Хранителни добавки с високо съдържание на минерали и микроелементи /Калции и Магнезии</w:t>
            </w:r>
          </w:p>
        </w:tc>
        <w:tc>
          <w:tcPr>
            <w:tcW w:w="1560" w:type="dxa"/>
          </w:tcPr>
          <w:p w:rsidR="008C5B4B" w:rsidRPr="00776085" w:rsidRDefault="008C5B4B" w:rsidP="008B4EC0">
            <w:r w:rsidRPr="00776085">
              <w:t>Опаковки от 120 капс.</w:t>
            </w:r>
          </w:p>
        </w:tc>
        <w:tc>
          <w:tcPr>
            <w:tcW w:w="1275" w:type="dxa"/>
          </w:tcPr>
          <w:p w:rsidR="008C5B4B" w:rsidRPr="00776085" w:rsidRDefault="008C5B4B" w:rsidP="008B4EC0">
            <w:r w:rsidRPr="00776085">
              <w:t>150 опак</w:t>
            </w:r>
          </w:p>
        </w:tc>
      </w:tr>
      <w:tr w:rsidR="008C5B4B" w:rsidRPr="00776085" w:rsidTr="0062053E">
        <w:tc>
          <w:tcPr>
            <w:tcW w:w="696" w:type="dxa"/>
            <w:gridSpan w:val="2"/>
          </w:tcPr>
          <w:p w:rsidR="008C5B4B" w:rsidRPr="00776085" w:rsidRDefault="008C5B4B" w:rsidP="008B4EC0">
            <w:r w:rsidRPr="00776085">
              <w:t>17</w:t>
            </w:r>
          </w:p>
        </w:tc>
        <w:tc>
          <w:tcPr>
            <w:tcW w:w="1602" w:type="dxa"/>
          </w:tcPr>
          <w:p w:rsidR="008C5B4B" w:rsidRPr="00776085" w:rsidRDefault="008C5B4B" w:rsidP="008B4EC0"/>
        </w:tc>
        <w:tc>
          <w:tcPr>
            <w:tcW w:w="4932" w:type="dxa"/>
          </w:tcPr>
          <w:p w:rsidR="008C5B4B" w:rsidRPr="00776085" w:rsidRDefault="008C5B4B" w:rsidP="008B4EC0">
            <w:r w:rsidRPr="00776085">
              <w:t>Хранителни добавки с високо съдържание на Бета екдистерон  в 1000 мг. капсули</w:t>
            </w:r>
          </w:p>
        </w:tc>
        <w:tc>
          <w:tcPr>
            <w:tcW w:w="1560" w:type="dxa"/>
          </w:tcPr>
          <w:p w:rsidR="008C5B4B" w:rsidRPr="00776085" w:rsidRDefault="008C5B4B" w:rsidP="008B4EC0">
            <w:r w:rsidRPr="00776085">
              <w:t>Опаковки от 150 бр</w:t>
            </w:r>
          </w:p>
        </w:tc>
        <w:tc>
          <w:tcPr>
            <w:tcW w:w="1275" w:type="dxa"/>
          </w:tcPr>
          <w:p w:rsidR="008C5B4B" w:rsidRPr="00776085" w:rsidRDefault="008C5B4B" w:rsidP="008B4EC0">
            <w:r w:rsidRPr="00776085">
              <w:t>50 опак</w:t>
            </w:r>
          </w:p>
        </w:tc>
      </w:tr>
      <w:tr w:rsidR="008C5B4B" w:rsidRPr="00776085" w:rsidTr="0062053E">
        <w:tc>
          <w:tcPr>
            <w:tcW w:w="696" w:type="dxa"/>
            <w:gridSpan w:val="2"/>
          </w:tcPr>
          <w:p w:rsidR="008C5B4B" w:rsidRPr="00776085" w:rsidRDefault="008C5B4B" w:rsidP="008B4EC0">
            <w:r w:rsidRPr="00776085">
              <w:t>18</w:t>
            </w:r>
          </w:p>
        </w:tc>
        <w:tc>
          <w:tcPr>
            <w:tcW w:w="1602" w:type="dxa"/>
          </w:tcPr>
          <w:p w:rsidR="008C5B4B" w:rsidRPr="00776085" w:rsidRDefault="008C5B4B" w:rsidP="008B4EC0"/>
        </w:tc>
        <w:tc>
          <w:tcPr>
            <w:tcW w:w="4932" w:type="dxa"/>
          </w:tcPr>
          <w:p w:rsidR="008C5B4B" w:rsidRPr="00776085" w:rsidRDefault="008C5B4B" w:rsidP="008B4EC0">
            <w:r w:rsidRPr="00776085">
              <w:t xml:space="preserve">Хранителни добавки с високо съдържание на аргинин и Аргинин Алфа кето глутарат  1000 мг.капс. </w:t>
            </w:r>
          </w:p>
        </w:tc>
        <w:tc>
          <w:tcPr>
            <w:tcW w:w="1560" w:type="dxa"/>
          </w:tcPr>
          <w:p w:rsidR="008C5B4B" w:rsidRPr="00776085" w:rsidRDefault="008C5B4B" w:rsidP="008B4EC0">
            <w:r w:rsidRPr="00776085">
              <w:t>Опаковки от 200 бр</w:t>
            </w:r>
          </w:p>
        </w:tc>
        <w:tc>
          <w:tcPr>
            <w:tcW w:w="1275" w:type="dxa"/>
          </w:tcPr>
          <w:p w:rsidR="008C5B4B" w:rsidRPr="00776085" w:rsidRDefault="008C5B4B" w:rsidP="008B4EC0">
            <w:r w:rsidRPr="00776085">
              <w:t>50 опак</w:t>
            </w:r>
          </w:p>
        </w:tc>
      </w:tr>
      <w:tr w:rsidR="008C5B4B" w:rsidRPr="00776085" w:rsidTr="0062053E">
        <w:tc>
          <w:tcPr>
            <w:tcW w:w="696" w:type="dxa"/>
            <w:gridSpan w:val="2"/>
          </w:tcPr>
          <w:p w:rsidR="008C5B4B" w:rsidRPr="00776085" w:rsidRDefault="008C5B4B" w:rsidP="008B4EC0">
            <w:r w:rsidRPr="00776085">
              <w:t>19</w:t>
            </w:r>
          </w:p>
        </w:tc>
        <w:tc>
          <w:tcPr>
            <w:tcW w:w="1602" w:type="dxa"/>
          </w:tcPr>
          <w:p w:rsidR="008C5B4B" w:rsidRPr="00776085" w:rsidRDefault="008C5B4B" w:rsidP="008B4EC0"/>
        </w:tc>
        <w:tc>
          <w:tcPr>
            <w:tcW w:w="4932" w:type="dxa"/>
          </w:tcPr>
          <w:p w:rsidR="008C5B4B" w:rsidRPr="00776085" w:rsidRDefault="008C5B4B" w:rsidP="008B4EC0">
            <w:r w:rsidRPr="00776085">
              <w:t>Хранителни добавки с високо съдържание на глюкозамин</w:t>
            </w:r>
          </w:p>
        </w:tc>
        <w:tc>
          <w:tcPr>
            <w:tcW w:w="1560" w:type="dxa"/>
          </w:tcPr>
          <w:p w:rsidR="008C5B4B" w:rsidRPr="00776085" w:rsidRDefault="008C5B4B" w:rsidP="008B4EC0">
            <w:r w:rsidRPr="00776085">
              <w:t>Опаковки от 120 бр</w:t>
            </w:r>
          </w:p>
        </w:tc>
        <w:tc>
          <w:tcPr>
            <w:tcW w:w="1275" w:type="dxa"/>
          </w:tcPr>
          <w:p w:rsidR="008C5B4B" w:rsidRPr="00776085" w:rsidRDefault="008C5B4B" w:rsidP="008B4EC0">
            <w:r w:rsidRPr="00776085">
              <w:t>50 опак</w:t>
            </w:r>
          </w:p>
        </w:tc>
      </w:tr>
      <w:tr w:rsidR="008C5B4B" w:rsidRPr="00776085" w:rsidTr="0062053E">
        <w:tc>
          <w:tcPr>
            <w:tcW w:w="696" w:type="dxa"/>
            <w:gridSpan w:val="2"/>
          </w:tcPr>
          <w:p w:rsidR="008C5B4B" w:rsidRPr="00776085" w:rsidRDefault="008C5B4B" w:rsidP="008B4EC0">
            <w:r w:rsidRPr="00776085">
              <w:t>20</w:t>
            </w:r>
          </w:p>
        </w:tc>
        <w:tc>
          <w:tcPr>
            <w:tcW w:w="1602" w:type="dxa"/>
          </w:tcPr>
          <w:p w:rsidR="008C5B4B" w:rsidRPr="00776085" w:rsidRDefault="008C5B4B" w:rsidP="008B4EC0"/>
        </w:tc>
        <w:tc>
          <w:tcPr>
            <w:tcW w:w="4932" w:type="dxa"/>
          </w:tcPr>
          <w:p w:rsidR="008C5B4B" w:rsidRPr="00776085" w:rsidRDefault="008C5B4B" w:rsidP="008B4EC0">
            <w:r w:rsidRPr="00776085">
              <w:t>Хранителни добавки с високо съдържание на трибулус терестис над 80% сапонини и аргинин 1000 мг.капс.</w:t>
            </w:r>
          </w:p>
        </w:tc>
        <w:tc>
          <w:tcPr>
            <w:tcW w:w="1560" w:type="dxa"/>
          </w:tcPr>
          <w:p w:rsidR="008C5B4B" w:rsidRPr="00776085" w:rsidRDefault="008C5B4B" w:rsidP="008B4EC0">
            <w:r w:rsidRPr="00776085">
              <w:t>Опаковки от 150 бр</w:t>
            </w:r>
          </w:p>
        </w:tc>
        <w:tc>
          <w:tcPr>
            <w:tcW w:w="1275" w:type="dxa"/>
          </w:tcPr>
          <w:p w:rsidR="008C5B4B" w:rsidRPr="00776085" w:rsidRDefault="008C5B4B" w:rsidP="008B4EC0">
            <w:r w:rsidRPr="00776085">
              <w:t>100 опак</w:t>
            </w:r>
          </w:p>
        </w:tc>
      </w:tr>
      <w:tr w:rsidR="008C5B4B" w:rsidRPr="00776085" w:rsidTr="0062053E">
        <w:tc>
          <w:tcPr>
            <w:tcW w:w="696" w:type="dxa"/>
            <w:gridSpan w:val="2"/>
          </w:tcPr>
          <w:p w:rsidR="008C5B4B" w:rsidRPr="00776085" w:rsidRDefault="008C5B4B" w:rsidP="008B4EC0">
            <w:r w:rsidRPr="00776085">
              <w:t>21</w:t>
            </w:r>
          </w:p>
        </w:tc>
        <w:tc>
          <w:tcPr>
            <w:tcW w:w="1602" w:type="dxa"/>
          </w:tcPr>
          <w:p w:rsidR="008C5B4B" w:rsidRPr="00776085" w:rsidRDefault="008C5B4B" w:rsidP="008B4EC0"/>
        </w:tc>
        <w:tc>
          <w:tcPr>
            <w:tcW w:w="4932" w:type="dxa"/>
          </w:tcPr>
          <w:p w:rsidR="008C5B4B" w:rsidRPr="00776085" w:rsidRDefault="008C5B4B" w:rsidP="008B4EC0">
            <w:r w:rsidRPr="00776085">
              <w:t>Хранителни добавки с високо съдържание на трибулус терестис / над 80% сапонини</w:t>
            </w:r>
          </w:p>
        </w:tc>
        <w:tc>
          <w:tcPr>
            <w:tcW w:w="1560" w:type="dxa"/>
          </w:tcPr>
          <w:p w:rsidR="008C5B4B" w:rsidRPr="00776085" w:rsidRDefault="008C5B4B" w:rsidP="008B4EC0">
            <w:r w:rsidRPr="00776085">
              <w:t>Опаковки от 120 бр</w:t>
            </w:r>
          </w:p>
        </w:tc>
        <w:tc>
          <w:tcPr>
            <w:tcW w:w="1275" w:type="dxa"/>
          </w:tcPr>
          <w:p w:rsidR="008C5B4B" w:rsidRPr="00776085" w:rsidRDefault="008C5B4B" w:rsidP="008B4EC0">
            <w:r w:rsidRPr="00776085">
              <w:t>100 опак</w:t>
            </w:r>
          </w:p>
        </w:tc>
      </w:tr>
      <w:tr w:rsidR="008C5B4B" w:rsidRPr="00776085" w:rsidTr="0062053E">
        <w:tc>
          <w:tcPr>
            <w:tcW w:w="696" w:type="dxa"/>
            <w:gridSpan w:val="2"/>
          </w:tcPr>
          <w:p w:rsidR="008C5B4B" w:rsidRPr="00776085" w:rsidRDefault="008C5B4B" w:rsidP="008B4EC0">
            <w:r w:rsidRPr="00776085">
              <w:t>22</w:t>
            </w:r>
          </w:p>
        </w:tc>
        <w:tc>
          <w:tcPr>
            <w:tcW w:w="1602" w:type="dxa"/>
          </w:tcPr>
          <w:p w:rsidR="008C5B4B" w:rsidRPr="00776085" w:rsidRDefault="008C5B4B" w:rsidP="008B4EC0"/>
        </w:tc>
        <w:tc>
          <w:tcPr>
            <w:tcW w:w="4932" w:type="dxa"/>
          </w:tcPr>
          <w:p w:rsidR="008C5B4B" w:rsidRPr="00776085" w:rsidRDefault="008C5B4B" w:rsidP="008B4EC0">
            <w:r w:rsidRPr="00776085">
              <w:t xml:space="preserve">Концентрат за изотонична напитка с Л карнитин или кофеин и таурин –различни  вкусове </w:t>
            </w:r>
          </w:p>
        </w:tc>
        <w:tc>
          <w:tcPr>
            <w:tcW w:w="1560" w:type="dxa"/>
          </w:tcPr>
          <w:p w:rsidR="008C5B4B" w:rsidRPr="00776085" w:rsidRDefault="008C5B4B" w:rsidP="008B4EC0">
            <w:r w:rsidRPr="00776085">
              <w:t>Опаковка 1л</w:t>
            </w:r>
          </w:p>
        </w:tc>
        <w:tc>
          <w:tcPr>
            <w:tcW w:w="1275" w:type="dxa"/>
          </w:tcPr>
          <w:p w:rsidR="008C5B4B" w:rsidRPr="00776085" w:rsidRDefault="008C5B4B" w:rsidP="008B4EC0">
            <w:r w:rsidRPr="00776085">
              <w:t>100 бр</w:t>
            </w:r>
          </w:p>
        </w:tc>
      </w:tr>
      <w:tr w:rsidR="008C5B4B" w:rsidRPr="00776085" w:rsidTr="0062053E">
        <w:tc>
          <w:tcPr>
            <w:tcW w:w="696" w:type="dxa"/>
            <w:gridSpan w:val="2"/>
          </w:tcPr>
          <w:p w:rsidR="008C5B4B" w:rsidRPr="00776085" w:rsidRDefault="008C5B4B" w:rsidP="008B4EC0">
            <w:r w:rsidRPr="00776085">
              <w:t>23</w:t>
            </w:r>
          </w:p>
        </w:tc>
        <w:tc>
          <w:tcPr>
            <w:tcW w:w="1602" w:type="dxa"/>
          </w:tcPr>
          <w:p w:rsidR="008C5B4B" w:rsidRPr="00776085" w:rsidRDefault="008C5B4B" w:rsidP="008B4EC0"/>
        </w:tc>
        <w:tc>
          <w:tcPr>
            <w:tcW w:w="4932" w:type="dxa"/>
          </w:tcPr>
          <w:p w:rsidR="008C5B4B" w:rsidRPr="00776085" w:rsidRDefault="008C5B4B" w:rsidP="008B4EC0">
            <w:r w:rsidRPr="00776085">
              <w:t>Енергийни гелове  съдържащи въглехидрати + минерали, ВСАА</w:t>
            </w:r>
          </w:p>
          <w:p w:rsidR="008C5B4B" w:rsidRPr="00776085" w:rsidRDefault="008C5B4B" w:rsidP="008B4EC0"/>
        </w:tc>
        <w:tc>
          <w:tcPr>
            <w:tcW w:w="1560" w:type="dxa"/>
          </w:tcPr>
          <w:p w:rsidR="008C5B4B" w:rsidRPr="00776085" w:rsidRDefault="008C5B4B" w:rsidP="008B4EC0">
            <w:r w:rsidRPr="00776085">
              <w:t>Опаковки 40мл</w:t>
            </w:r>
          </w:p>
        </w:tc>
        <w:tc>
          <w:tcPr>
            <w:tcW w:w="1275" w:type="dxa"/>
          </w:tcPr>
          <w:p w:rsidR="008C5B4B" w:rsidRPr="00776085" w:rsidRDefault="008C5B4B" w:rsidP="008B4EC0">
            <w:r w:rsidRPr="00776085">
              <w:t>500бр</w:t>
            </w:r>
          </w:p>
        </w:tc>
      </w:tr>
      <w:tr w:rsidR="008C5B4B" w:rsidRPr="00776085" w:rsidTr="0062053E">
        <w:trPr>
          <w:gridBefore w:val="1"/>
        </w:trPr>
        <w:tc>
          <w:tcPr>
            <w:tcW w:w="696" w:type="dxa"/>
          </w:tcPr>
          <w:p w:rsidR="008C5B4B" w:rsidRPr="00776085" w:rsidRDefault="008C5B4B" w:rsidP="008B4EC0">
            <w:r w:rsidRPr="00776085">
              <w:t>24</w:t>
            </w:r>
          </w:p>
        </w:tc>
        <w:tc>
          <w:tcPr>
            <w:tcW w:w="1602" w:type="dxa"/>
          </w:tcPr>
          <w:p w:rsidR="008C5B4B" w:rsidRPr="00776085" w:rsidRDefault="008C5B4B" w:rsidP="008B4EC0"/>
        </w:tc>
        <w:tc>
          <w:tcPr>
            <w:tcW w:w="4932" w:type="dxa"/>
          </w:tcPr>
          <w:p w:rsidR="008C5B4B" w:rsidRPr="00776085" w:rsidRDefault="008C5B4B" w:rsidP="008B4EC0">
            <w:r w:rsidRPr="00776085">
              <w:t>Енергийни гелове  съдържащи въглехидрати +таурин и кофеин</w:t>
            </w:r>
          </w:p>
        </w:tc>
        <w:tc>
          <w:tcPr>
            <w:tcW w:w="1560" w:type="dxa"/>
          </w:tcPr>
          <w:p w:rsidR="008C5B4B" w:rsidRPr="00776085" w:rsidRDefault="008C5B4B" w:rsidP="008B4EC0">
            <w:r w:rsidRPr="00776085">
              <w:t>Опаковки 40мл</w:t>
            </w:r>
          </w:p>
        </w:tc>
        <w:tc>
          <w:tcPr>
            <w:tcW w:w="1275" w:type="dxa"/>
          </w:tcPr>
          <w:p w:rsidR="008C5B4B" w:rsidRPr="00776085" w:rsidRDefault="008C5B4B" w:rsidP="008B4EC0">
            <w:r w:rsidRPr="00776085">
              <w:t>500бр</w:t>
            </w:r>
          </w:p>
        </w:tc>
      </w:tr>
      <w:tr w:rsidR="008C5B4B" w:rsidRPr="00776085" w:rsidTr="0062053E">
        <w:trPr>
          <w:gridBefore w:val="1"/>
          <w:trHeight w:val="103"/>
        </w:trPr>
        <w:tc>
          <w:tcPr>
            <w:tcW w:w="696" w:type="dxa"/>
          </w:tcPr>
          <w:p w:rsidR="008C5B4B" w:rsidRPr="00776085" w:rsidRDefault="008C5B4B" w:rsidP="008B4EC0">
            <w:r w:rsidRPr="00776085">
              <w:t>25.</w:t>
            </w:r>
          </w:p>
        </w:tc>
        <w:tc>
          <w:tcPr>
            <w:tcW w:w="1602" w:type="dxa"/>
          </w:tcPr>
          <w:p w:rsidR="008C5B4B" w:rsidRPr="00776085" w:rsidRDefault="008C5B4B" w:rsidP="008B4EC0"/>
        </w:tc>
        <w:tc>
          <w:tcPr>
            <w:tcW w:w="4932" w:type="dxa"/>
          </w:tcPr>
          <w:p w:rsidR="008C5B4B" w:rsidRPr="00776085" w:rsidRDefault="008C5B4B" w:rsidP="008B4EC0">
            <w:r w:rsidRPr="00776085">
              <w:t>Протеинови барове с над 32% протеин</w:t>
            </w:r>
          </w:p>
        </w:tc>
        <w:tc>
          <w:tcPr>
            <w:tcW w:w="1560" w:type="dxa"/>
          </w:tcPr>
          <w:p w:rsidR="008C5B4B" w:rsidRPr="00776085" w:rsidRDefault="008C5B4B" w:rsidP="008B4EC0">
            <w:r w:rsidRPr="00776085">
              <w:t>Опаковки 35, 50 или 60 гр.</w:t>
            </w:r>
          </w:p>
        </w:tc>
        <w:tc>
          <w:tcPr>
            <w:tcW w:w="1275" w:type="dxa"/>
          </w:tcPr>
          <w:p w:rsidR="008C5B4B" w:rsidRPr="00776085" w:rsidRDefault="008C5B4B" w:rsidP="008B4EC0">
            <w:r w:rsidRPr="00776085">
              <w:t>300бр</w:t>
            </w:r>
          </w:p>
        </w:tc>
      </w:tr>
    </w:tbl>
    <w:p w:rsidR="008C5B4B" w:rsidRPr="00776085" w:rsidRDefault="008C5B4B" w:rsidP="00665E3C"/>
    <w:p w:rsidR="008C5B4B" w:rsidRPr="00776085" w:rsidRDefault="008C5B4B" w:rsidP="00586C43">
      <w:pPr>
        <w:pStyle w:val="BodyText"/>
        <w:rPr>
          <w:sz w:val="28"/>
          <w:szCs w:val="28"/>
        </w:rPr>
      </w:pPr>
      <w:r w:rsidRPr="00776085">
        <w:rPr>
          <w:rFonts w:ascii="Times New Roman" w:hAnsi="Times New Roman"/>
          <w:b w:val="0"/>
          <w:sz w:val="28"/>
        </w:rPr>
        <w:t>Обособена позиция № 3 „Х</w:t>
      </w:r>
      <w:r w:rsidRPr="00776085">
        <w:rPr>
          <w:rFonts w:ascii="Times New Roman" w:hAnsi="Times New Roman"/>
          <w:b w:val="0"/>
          <w:sz w:val="28"/>
          <w:szCs w:val="28"/>
        </w:rPr>
        <w:t>ранителни добавки, подобряващи възстановителния процес при тежки физически натоварвания”</w:t>
      </w: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464"/>
        <w:gridCol w:w="4950"/>
        <w:gridCol w:w="1530"/>
        <w:gridCol w:w="1260"/>
      </w:tblGrid>
      <w:tr w:rsidR="008C5B4B" w:rsidRPr="00776085" w:rsidTr="00D76961">
        <w:tc>
          <w:tcPr>
            <w:tcW w:w="852" w:type="dxa"/>
          </w:tcPr>
          <w:p w:rsidR="008C5B4B" w:rsidRPr="00776085" w:rsidRDefault="008C5B4B" w:rsidP="008B4EC0">
            <w:r w:rsidRPr="00776085">
              <w:t>№</w:t>
            </w:r>
          </w:p>
        </w:tc>
        <w:tc>
          <w:tcPr>
            <w:tcW w:w="1464" w:type="dxa"/>
          </w:tcPr>
          <w:p w:rsidR="008C5B4B" w:rsidRPr="00776085" w:rsidRDefault="008C5B4B" w:rsidP="008B4EC0">
            <w:r w:rsidRPr="00776085">
              <w:t>Продукт /търг. наименование</w:t>
            </w:r>
          </w:p>
        </w:tc>
        <w:tc>
          <w:tcPr>
            <w:tcW w:w="4950" w:type="dxa"/>
          </w:tcPr>
          <w:p w:rsidR="008C5B4B" w:rsidRPr="00776085" w:rsidRDefault="008C5B4B" w:rsidP="008B4EC0">
            <w:r w:rsidRPr="00776085">
              <w:rPr>
                <w:lang w:val="bg-BG"/>
              </w:rPr>
              <w:t>Описание на п</w:t>
            </w:r>
            <w:r w:rsidRPr="00776085">
              <w:t>родукт</w:t>
            </w:r>
            <w:r w:rsidRPr="00776085">
              <w:rPr>
                <w:lang w:val="bg-BG"/>
              </w:rPr>
              <w:t>а</w:t>
            </w:r>
          </w:p>
        </w:tc>
        <w:tc>
          <w:tcPr>
            <w:tcW w:w="1530" w:type="dxa"/>
          </w:tcPr>
          <w:p w:rsidR="008C5B4B" w:rsidRPr="00776085" w:rsidRDefault="008C5B4B" w:rsidP="008B4EC0">
            <w:r w:rsidRPr="00776085">
              <w:rPr>
                <w:lang w:val="bg-BG"/>
              </w:rPr>
              <w:t>Р</w:t>
            </w:r>
            <w:r w:rsidRPr="00776085">
              <w:t>азфасовки</w:t>
            </w:r>
          </w:p>
        </w:tc>
        <w:tc>
          <w:tcPr>
            <w:tcW w:w="1260" w:type="dxa"/>
          </w:tcPr>
          <w:p w:rsidR="008C5B4B" w:rsidRPr="00776085" w:rsidRDefault="008C5B4B" w:rsidP="008B4EC0">
            <w:r w:rsidRPr="00776085">
              <w:t>Брой опаковки</w:t>
            </w:r>
          </w:p>
        </w:tc>
      </w:tr>
      <w:tr w:rsidR="008C5B4B" w:rsidRPr="00776085" w:rsidTr="00D76961">
        <w:tc>
          <w:tcPr>
            <w:tcW w:w="852" w:type="dxa"/>
          </w:tcPr>
          <w:p w:rsidR="008C5B4B" w:rsidRPr="00776085" w:rsidRDefault="008C5B4B" w:rsidP="008B4EC0">
            <w:r w:rsidRPr="00776085">
              <w:t>1</w:t>
            </w:r>
          </w:p>
        </w:tc>
        <w:tc>
          <w:tcPr>
            <w:tcW w:w="1464" w:type="dxa"/>
          </w:tcPr>
          <w:p w:rsidR="008C5B4B" w:rsidRPr="00776085" w:rsidRDefault="008C5B4B" w:rsidP="008B4EC0"/>
        </w:tc>
        <w:tc>
          <w:tcPr>
            <w:tcW w:w="4950" w:type="dxa"/>
          </w:tcPr>
          <w:p w:rsidR="008C5B4B" w:rsidRPr="00776085" w:rsidRDefault="008C5B4B" w:rsidP="008B4EC0">
            <w:r w:rsidRPr="00776085">
              <w:rPr>
                <w:lang w:val="ru-RU"/>
              </w:rPr>
              <w:t>Суроватъчни протеини</w:t>
            </w:r>
            <w:r w:rsidRPr="00776085">
              <w:t xml:space="preserve"> -излоат</w:t>
            </w:r>
            <w:r w:rsidRPr="00776085">
              <w:rPr>
                <w:lang w:val="ru-RU"/>
              </w:rPr>
              <w:t xml:space="preserve"> в различни разфасовки с високо съдържание на протеин-над </w:t>
            </w:r>
            <w:r w:rsidRPr="00776085">
              <w:t>9</w:t>
            </w:r>
            <w:r w:rsidRPr="00776085">
              <w:rPr>
                <w:lang w:val="ru-RU"/>
              </w:rPr>
              <w:t>0%</w:t>
            </w:r>
          </w:p>
        </w:tc>
        <w:tc>
          <w:tcPr>
            <w:tcW w:w="1530" w:type="dxa"/>
          </w:tcPr>
          <w:p w:rsidR="008C5B4B" w:rsidRPr="00776085" w:rsidRDefault="008C5B4B" w:rsidP="008B4EC0"/>
        </w:tc>
        <w:tc>
          <w:tcPr>
            <w:tcW w:w="1260" w:type="dxa"/>
          </w:tcPr>
          <w:p w:rsidR="008C5B4B" w:rsidRPr="00776085" w:rsidRDefault="008C5B4B" w:rsidP="008B4EC0"/>
        </w:tc>
      </w:tr>
      <w:tr w:rsidR="008C5B4B" w:rsidRPr="00776085" w:rsidTr="00D76961">
        <w:tc>
          <w:tcPr>
            <w:tcW w:w="852" w:type="dxa"/>
          </w:tcPr>
          <w:p w:rsidR="008C5B4B" w:rsidRPr="00776085" w:rsidRDefault="008C5B4B" w:rsidP="008B4EC0">
            <w:r w:rsidRPr="00776085">
              <w:t>1.1</w:t>
            </w:r>
          </w:p>
        </w:tc>
        <w:tc>
          <w:tcPr>
            <w:tcW w:w="1464" w:type="dxa"/>
          </w:tcPr>
          <w:p w:rsidR="008C5B4B" w:rsidRPr="00776085" w:rsidRDefault="008C5B4B" w:rsidP="008B4EC0">
            <w:pPr>
              <w:rPr>
                <w:lang w:val="en-US"/>
              </w:rPr>
            </w:pPr>
          </w:p>
        </w:tc>
        <w:tc>
          <w:tcPr>
            <w:tcW w:w="4950" w:type="dxa"/>
          </w:tcPr>
          <w:p w:rsidR="008C5B4B" w:rsidRPr="00776085" w:rsidRDefault="008C5B4B" w:rsidP="008B4EC0"/>
        </w:tc>
        <w:tc>
          <w:tcPr>
            <w:tcW w:w="1530" w:type="dxa"/>
          </w:tcPr>
          <w:p w:rsidR="008C5B4B" w:rsidRPr="00776085" w:rsidRDefault="008C5B4B" w:rsidP="008B4EC0">
            <w:r w:rsidRPr="00776085">
              <w:t xml:space="preserve">Кутии </w:t>
            </w:r>
            <w:r w:rsidRPr="00776085">
              <w:rPr>
                <w:lang w:val="en-US"/>
              </w:rPr>
              <w:t>0.730</w:t>
            </w:r>
            <w:r w:rsidRPr="00776085">
              <w:t>кг</w:t>
            </w:r>
          </w:p>
        </w:tc>
        <w:tc>
          <w:tcPr>
            <w:tcW w:w="1260" w:type="dxa"/>
          </w:tcPr>
          <w:p w:rsidR="008C5B4B" w:rsidRPr="00776085" w:rsidRDefault="008C5B4B" w:rsidP="008B4EC0">
            <w:r w:rsidRPr="00776085">
              <w:rPr>
                <w:lang w:val="bg-BG"/>
              </w:rPr>
              <w:t>3</w:t>
            </w:r>
            <w:r w:rsidRPr="00776085">
              <w:t>0 бр.</w:t>
            </w:r>
          </w:p>
        </w:tc>
      </w:tr>
      <w:tr w:rsidR="008C5B4B" w:rsidRPr="00776085" w:rsidTr="00D76961">
        <w:tc>
          <w:tcPr>
            <w:tcW w:w="852" w:type="dxa"/>
          </w:tcPr>
          <w:p w:rsidR="008C5B4B" w:rsidRPr="00776085" w:rsidRDefault="008C5B4B" w:rsidP="008B4EC0">
            <w:r w:rsidRPr="00776085">
              <w:t>1.2.</w:t>
            </w:r>
          </w:p>
        </w:tc>
        <w:tc>
          <w:tcPr>
            <w:tcW w:w="1464" w:type="dxa"/>
          </w:tcPr>
          <w:p w:rsidR="008C5B4B" w:rsidRPr="00776085" w:rsidRDefault="008C5B4B" w:rsidP="008B4EC0">
            <w:pPr>
              <w:rPr>
                <w:lang w:val="en-US"/>
              </w:rPr>
            </w:pPr>
          </w:p>
        </w:tc>
        <w:tc>
          <w:tcPr>
            <w:tcW w:w="4950" w:type="dxa"/>
          </w:tcPr>
          <w:p w:rsidR="008C5B4B" w:rsidRPr="00776085" w:rsidRDefault="008C5B4B" w:rsidP="008B4EC0"/>
        </w:tc>
        <w:tc>
          <w:tcPr>
            <w:tcW w:w="1530" w:type="dxa"/>
          </w:tcPr>
          <w:p w:rsidR="008C5B4B" w:rsidRPr="00776085" w:rsidRDefault="008C5B4B" w:rsidP="008B4EC0">
            <w:r w:rsidRPr="00776085">
              <w:t xml:space="preserve">Кутии </w:t>
            </w:r>
            <w:r w:rsidRPr="00776085">
              <w:rPr>
                <w:lang w:val="en-US"/>
              </w:rPr>
              <w:t>2.270</w:t>
            </w:r>
            <w:r w:rsidRPr="00776085">
              <w:t>кг</w:t>
            </w:r>
          </w:p>
        </w:tc>
        <w:tc>
          <w:tcPr>
            <w:tcW w:w="1260" w:type="dxa"/>
          </w:tcPr>
          <w:p w:rsidR="008C5B4B" w:rsidRPr="00776085" w:rsidRDefault="008C5B4B" w:rsidP="008B4EC0">
            <w:r w:rsidRPr="00776085">
              <w:rPr>
                <w:lang w:val="bg-BG"/>
              </w:rPr>
              <w:t>7</w:t>
            </w:r>
            <w:r w:rsidRPr="00776085">
              <w:t>бр.</w:t>
            </w:r>
          </w:p>
        </w:tc>
      </w:tr>
      <w:tr w:rsidR="008C5B4B" w:rsidRPr="00776085" w:rsidTr="00F950BB">
        <w:trPr>
          <w:trHeight w:val="70"/>
        </w:trPr>
        <w:tc>
          <w:tcPr>
            <w:tcW w:w="852" w:type="dxa"/>
          </w:tcPr>
          <w:p w:rsidR="008C5B4B" w:rsidRPr="00776085" w:rsidRDefault="008C5B4B" w:rsidP="008B4EC0">
            <w:r w:rsidRPr="00776085">
              <w:t>2</w:t>
            </w:r>
          </w:p>
        </w:tc>
        <w:tc>
          <w:tcPr>
            <w:tcW w:w="1464" w:type="dxa"/>
          </w:tcPr>
          <w:p w:rsidR="008C5B4B" w:rsidRPr="00776085" w:rsidRDefault="008C5B4B" w:rsidP="008B4EC0"/>
        </w:tc>
        <w:tc>
          <w:tcPr>
            <w:tcW w:w="4950" w:type="dxa"/>
          </w:tcPr>
          <w:p w:rsidR="008C5B4B" w:rsidRPr="00776085" w:rsidRDefault="008C5B4B" w:rsidP="008B4EC0">
            <w:pPr>
              <w:jc w:val="both"/>
            </w:pPr>
            <w:r w:rsidRPr="00776085">
              <w:rPr>
                <w:lang w:val="ru-RU"/>
              </w:rPr>
              <w:t>Протеини</w:t>
            </w:r>
            <w:r w:rsidRPr="00776085">
              <w:t xml:space="preserve"> –из</w:t>
            </w:r>
            <w:r w:rsidRPr="00776085">
              <w:rPr>
                <w:lang w:val="en-US"/>
              </w:rPr>
              <w:t>o</w:t>
            </w:r>
            <w:r w:rsidRPr="00776085">
              <w:t>лоат и концентрат</w:t>
            </w:r>
            <w:r w:rsidRPr="00776085">
              <w:rPr>
                <w:lang w:val="ru-RU"/>
              </w:rPr>
              <w:t xml:space="preserve"> в различни разфасовки с високо съдържание на протеин-над 80%</w:t>
            </w:r>
          </w:p>
          <w:p w:rsidR="008C5B4B" w:rsidRPr="00776085" w:rsidRDefault="008C5B4B" w:rsidP="008B4EC0"/>
        </w:tc>
        <w:tc>
          <w:tcPr>
            <w:tcW w:w="1530" w:type="dxa"/>
          </w:tcPr>
          <w:p w:rsidR="008C5B4B" w:rsidRPr="00776085" w:rsidRDefault="008C5B4B" w:rsidP="008B4EC0"/>
        </w:tc>
        <w:tc>
          <w:tcPr>
            <w:tcW w:w="1260" w:type="dxa"/>
          </w:tcPr>
          <w:p w:rsidR="008C5B4B" w:rsidRPr="00776085" w:rsidRDefault="008C5B4B" w:rsidP="008B4EC0"/>
        </w:tc>
      </w:tr>
      <w:tr w:rsidR="008C5B4B" w:rsidRPr="00776085" w:rsidTr="00D76961">
        <w:tc>
          <w:tcPr>
            <w:tcW w:w="852" w:type="dxa"/>
          </w:tcPr>
          <w:p w:rsidR="008C5B4B" w:rsidRPr="00776085" w:rsidRDefault="008C5B4B" w:rsidP="008B4EC0">
            <w:r w:rsidRPr="00776085">
              <w:t>2.1</w:t>
            </w:r>
          </w:p>
        </w:tc>
        <w:tc>
          <w:tcPr>
            <w:tcW w:w="1464" w:type="dxa"/>
          </w:tcPr>
          <w:p w:rsidR="008C5B4B" w:rsidRPr="00776085" w:rsidRDefault="008C5B4B" w:rsidP="008B4EC0">
            <w:pPr>
              <w:rPr>
                <w:lang w:val="en-US"/>
              </w:rPr>
            </w:pPr>
          </w:p>
        </w:tc>
        <w:tc>
          <w:tcPr>
            <w:tcW w:w="4950" w:type="dxa"/>
          </w:tcPr>
          <w:p w:rsidR="008C5B4B" w:rsidRPr="00776085" w:rsidRDefault="008C5B4B" w:rsidP="008B4EC0"/>
        </w:tc>
        <w:tc>
          <w:tcPr>
            <w:tcW w:w="1530" w:type="dxa"/>
          </w:tcPr>
          <w:p w:rsidR="008C5B4B" w:rsidRPr="00776085" w:rsidRDefault="008C5B4B" w:rsidP="008B4EC0">
            <w:r w:rsidRPr="00776085">
              <w:t xml:space="preserve">Кутии </w:t>
            </w:r>
            <w:r w:rsidRPr="00776085">
              <w:rPr>
                <w:lang w:val="en-US"/>
              </w:rPr>
              <w:t>0.920</w:t>
            </w:r>
            <w:r w:rsidRPr="00776085">
              <w:t>кг</w:t>
            </w:r>
          </w:p>
        </w:tc>
        <w:tc>
          <w:tcPr>
            <w:tcW w:w="1260" w:type="dxa"/>
          </w:tcPr>
          <w:p w:rsidR="008C5B4B" w:rsidRPr="00776085" w:rsidRDefault="008C5B4B" w:rsidP="008B4EC0">
            <w:r w:rsidRPr="00776085">
              <w:rPr>
                <w:lang w:val="bg-BG"/>
              </w:rPr>
              <w:t>3</w:t>
            </w:r>
            <w:r w:rsidRPr="00776085">
              <w:t>0 бр.</w:t>
            </w:r>
          </w:p>
        </w:tc>
      </w:tr>
      <w:tr w:rsidR="008C5B4B" w:rsidRPr="00776085" w:rsidTr="00D76961">
        <w:tc>
          <w:tcPr>
            <w:tcW w:w="852" w:type="dxa"/>
          </w:tcPr>
          <w:p w:rsidR="008C5B4B" w:rsidRPr="00776085" w:rsidRDefault="008C5B4B" w:rsidP="008B4EC0">
            <w:r w:rsidRPr="00776085">
              <w:t>2.2</w:t>
            </w:r>
          </w:p>
        </w:tc>
        <w:tc>
          <w:tcPr>
            <w:tcW w:w="1464" w:type="dxa"/>
          </w:tcPr>
          <w:p w:rsidR="008C5B4B" w:rsidRPr="00776085" w:rsidRDefault="008C5B4B" w:rsidP="008B4EC0"/>
        </w:tc>
        <w:tc>
          <w:tcPr>
            <w:tcW w:w="4950" w:type="dxa"/>
          </w:tcPr>
          <w:p w:rsidR="008C5B4B" w:rsidRPr="00776085" w:rsidRDefault="008C5B4B" w:rsidP="008B4EC0"/>
        </w:tc>
        <w:tc>
          <w:tcPr>
            <w:tcW w:w="1530" w:type="dxa"/>
          </w:tcPr>
          <w:p w:rsidR="008C5B4B" w:rsidRPr="00776085" w:rsidRDefault="008C5B4B" w:rsidP="008B4EC0">
            <w:r w:rsidRPr="00776085">
              <w:t xml:space="preserve">Кутии </w:t>
            </w:r>
            <w:r w:rsidRPr="00776085">
              <w:rPr>
                <w:lang w:val="en-US"/>
              </w:rPr>
              <w:t>4.50</w:t>
            </w:r>
            <w:r w:rsidRPr="00776085">
              <w:t>кг</w:t>
            </w:r>
          </w:p>
        </w:tc>
        <w:tc>
          <w:tcPr>
            <w:tcW w:w="1260" w:type="dxa"/>
          </w:tcPr>
          <w:p w:rsidR="008C5B4B" w:rsidRPr="00776085" w:rsidRDefault="008C5B4B" w:rsidP="008B4EC0">
            <w:r w:rsidRPr="00776085">
              <w:rPr>
                <w:lang w:val="bg-BG"/>
              </w:rPr>
              <w:t>4</w:t>
            </w:r>
            <w:r w:rsidRPr="00776085">
              <w:t xml:space="preserve"> бр.</w:t>
            </w:r>
          </w:p>
        </w:tc>
      </w:tr>
      <w:tr w:rsidR="008C5B4B" w:rsidRPr="00776085" w:rsidTr="00D76961">
        <w:tc>
          <w:tcPr>
            <w:tcW w:w="852" w:type="dxa"/>
          </w:tcPr>
          <w:p w:rsidR="008C5B4B" w:rsidRPr="00776085" w:rsidRDefault="008C5B4B" w:rsidP="008B4EC0">
            <w:r w:rsidRPr="00776085">
              <w:t>3</w:t>
            </w:r>
          </w:p>
        </w:tc>
        <w:tc>
          <w:tcPr>
            <w:tcW w:w="1464" w:type="dxa"/>
          </w:tcPr>
          <w:p w:rsidR="008C5B4B" w:rsidRPr="00776085" w:rsidRDefault="008C5B4B" w:rsidP="008B4EC0"/>
        </w:tc>
        <w:tc>
          <w:tcPr>
            <w:tcW w:w="4950" w:type="dxa"/>
          </w:tcPr>
          <w:p w:rsidR="008C5B4B" w:rsidRPr="00776085" w:rsidRDefault="008C5B4B" w:rsidP="008B4EC0">
            <w:pPr>
              <w:jc w:val="both"/>
            </w:pPr>
            <w:r w:rsidRPr="00776085">
              <w:t>Протеин изолат и концентрат в различни разфасовки със съдържание на белтъчини и въглехидрати 60%:40%</w:t>
            </w:r>
          </w:p>
        </w:tc>
        <w:tc>
          <w:tcPr>
            <w:tcW w:w="1530" w:type="dxa"/>
          </w:tcPr>
          <w:p w:rsidR="008C5B4B" w:rsidRPr="00776085" w:rsidRDefault="008C5B4B" w:rsidP="008B4EC0"/>
        </w:tc>
        <w:tc>
          <w:tcPr>
            <w:tcW w:w="1260" w:type="dxa"/>
          </w:tcPr>
          <w:p w:rsidR="008C5B4B" w:rsidRPr="00776085" w:rsidRDefault="008C5B4B" w:rsidP="008B4EC0"/>
        </w:tc>
      </w:tr>
      <w:tr w:rsidR="008C5B4B" w:rsidRPr="00776085" w:rsidTr="00D76961">
        <w:tc>
          <w:tcPr>
            <w:tcW w:w="852" w:type="dxa"/>
          </w:tcPr>
          <w:p w:rsidR="008C5B4B" w:rsidRPr="00776085" w:rsidRDefault="008C5B4B" w:rsidP="008B4EC0">
            <w:r w:rsidRPr="00776085">
              <w:t>3.1</w:t>
            </w:r>
          </w:p>
        </w:tc>
        <w:tc>
          <w:tcPr>
            <w:tcW w:w="1464" w:type="dxa"/>
          </w:tcPr>
          <w:p w:rsidR="008C5B4B" w:rsidRPr="00776085" w:rsidRDefault="008C5B4B" w:rsidP="008B4EC0">
            <w:pPr>
              <w:rPr>
                <w:lang w:val="en-US"/>
              </w:rPr>
            </w:pPr>
          </w:p>
        </w:tc>
        <w:tc>
          <w:tcPr>
            <w:tcW w:w="4950" w:type="dxa"/>
          </w:tcPr>
          <w:p w:rsidR="008C5B4B" w:rsidRPr="00776085" w:rsidRDefault="008C5B4B" w:rsidP="008B4EC0"/>
        </w:tc>
        <w:tc>
          <w:tcPr>
            <w:tcW w:w="1530" w:type="dxa"/>
          </w:tcPr>
          <w:p w:rsidR="008C5B4B" w:rsidRPr="00776085" w:rsidRDefault="008C5B4B" w:rsidP="008B4EC0">
            <w:r w:rsidRPr="00776085">
              <w:t xml:space="preserve">Кутии </w:t>
            </w:r>
            <w:r w:rsidRPr="00776085">
              <w:rPr>
                <w:lang w:val="en-US"/>
              </w:rPr>
              <w:t>2.20</w:t>
            </w:r>
            <w:r w:rsidRPr="00776085">
              <w:t>кг</w:t>
            </w:r>
          </w:p>
        </w:tc>
        <w:tc>
          <w:tcPr>
            <w:tcW w:w="1260" w:type="dxa"/>
          </w:tcPr>
          <w:p w:rsidR="008C5B4B" w:rsidRPr="00776085" w:rsidRDefault="008C5B4B" w:rsidP="008B4EC0">
            <w:r w:rsidRPr="00776085">
              <w:rPr>
                <w:lang w:val="bg-BG"/>
              </w:rPr>
              <w:t>3</w:t>
            </w:r>
            <w:r w:rsidRPr="00776085">
              <w:t>0 бр.</w:t>
            </w:r>
          </w:p>
        </w:tc>
      </w:tr>
      <w:tr w:rsidR="008C5B4B" w:rsidRPr="00776085" w:rsidTr="00D76961">
        <w:tc>
          <w:tcPr>
            <w:tcW w:w="852" w:type="dxa"/>
          </w:tcPr>
          <w:p w:rsidR="008C5B4B" w:rsidRPr="00776085" w:rsidRDefault="008C5B4B" w:rsidP="008B4EC0">
            <w:r w:rsidRPr="00776085">
              <w:t>3.2</w:t>
            </w:r>
          </w:p>
        </w:tc>
        <w:tc>
          <w:tcPr>
            <w:tcW w:w="1464" w:type="dxa"/>
          </w:tcPr>
          <w:p w:rsidR="008C5B4B" w:rsidRPr="00776085" w:rsidRDefault="008C5B4B" w:rsidP="008B4EC0"/>
        </w:tc>
        <w:tc>
          <w:tcPr>
            <w:tcW w:w="4950" w:type="dxa"/>
          </w:tcPr>
          <w:p w:rsidR="008C5B4B" w:rsidRPr="00776085" w:rsidRDefault="008C5B4B" w:rsidP="008B4EC0"/>
        </w:tc>
        <w:tc>
          <w:tcPr>
            <w:tcW w:w="1530" w:type="dxa"/>
          </w:tcPr>
          <w:p w:rsidR="008C5B4B" w:rsidRPr="00776085" w:rsidRDefault="008C5B4B" w:rsidP="008B4EC0">
            <w:r w:rsidRPr="00776085">
              <w:t xml:space="preserve">Кутии </w:t>
            </w:r>
            <w:r w:rsidRPr="00776085">
              <w:rPr>
                <w:lang w:val="en-US"/>
              </w:rPr>
              <w:t>4.50</w:t>
            </w:r>
            <w:r w:rsidRPr="00776085">
              <w:t>кг</w:t>
            </w:r>
          </w:p>
        </w:tc>
        <w:tc>
          <w:tcPr>
            <w:tcW w:w="1260" w:type="dxa"/>
          </w:tcPr>
          <w:p w:rsidR="008C5B4B" w:rsidRPr="00776085" w:rsidRDefault="008C5B4B" w:rsidP="008B4EC0">
            <w:r w:rsidRPr="00776085">
              <w:rPr>
                <w:lang w:val="bg-BG"/>
              </w:rPr>
              <w:t>4</w:t>
            </w:r>
            <w:r w:rsidRPr="00776085">
              <w:t xml:space="preserve"> бр.</w:t>
            </w:r>
          </w:p>
        </w:tc>
      </w:tr>
      <w:tr w:rsidR="008C5B4B" w:rsidRPr="00776085" w:rsidTr="00D76961">
        <w:tc>
          <w:tcPr>
            <w:tcW w:w="852" w:type="dxa"/>
          </w:tcPr>
          <w:p w:rsidR="008C5B4B" w:rsidRPr="00776085" w:rsidRDefault="008C5B4B" w:rsidP="008B4EC0">
            <w:r w:rsidRPr="00776085">
              <w:t>4</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Таблетна форма суроватъчни аминокиселини,съдържащи 6000мг. суроват или изолат в доза</w:t>
            </w:r>
          </w:p>
        </w:tc>
        <w:tc>
          <w:tcPr>
            <w:tcW w:w="1530" w:type="dxa"/>
          </w:tcPr>
          <w:p w:rsidR="008C5B4B" w:rsidRPr="00776085" w:rsidRDefault="008C5B4B" w:rsidP="008B4EC0">
            <w:r w:rsidRPr="00776085">
              <w:t>500 таблетки/опаковка</w:t>
            </w:r>
          </w:p>
        </w:tc>
        <w:tc>
          <w:tcPr>
            <w:tcW w:w="1260" w:type="dxa"/>
          </w:tcPr>
          <w:p w:rsidR="008C5B4B" w:rsidRPr="00776085" w:rsidRDefault="008C5B4B" w:rsidP="008B4EC0">
            <w:r w:rsidRPr="00776085">
              <w:t>50 опаковки</w:t>
            </w:r>
          </w:p>
        </w:tc>
      </w:tr>
      <w:tr w:rsidR="008C5B4B" w:rsidRPr="00776085" w:rsidTr="00D76961">
        <w:tc>
          <w:tcPr>
            <w:tcW w:w="852" w:type="dxa"/>
          </w:tcPr>
          <w:p w:rsidR="008C5B4B" w:rsidRPr="00776085" w:rsidRDefault="008C5B4B" w:rsidP="008B4EC0">
            <w:r w:rsidRPr="00776085">
              <w:t>5</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Таблетна форма на разклонена верига аминокиселини,съдържащи 2000мг. в доза</w:t>
            </w:r>
          </w:p>
        </w:tc>
        <w:tc>
          <w:tcPr>
            <w:tcW w:w="1530" w:type="dxa"/>
          </w:tcPr>
          <w:p w:rsidR="008C5B4B" w:rsidRPr="00776085" w:rsidRDefault="008C5B4B" w:rsidP="008B4EC0">
            <w:r w:rsidRPr="00776085">
              <w:t>400 таблетки/опаковка</w:t>
            </w:r>
          </w:p>
        </w:tc>
        <w:tc>
          <w:tcPr>
            <w:tcW w:w="1260" w:type="dxa"/>
          </w:tcPr>
          <w:p w:rsidR="008C5B4B" w:rsidRPr="00776085" w:rsidRDefault="008C5B4B" w:rsidP="008B4EC0">
            <w:r w:rsidRPr="00776085">
              <w:t>100 опаковки</w:t>
            </w:r>
          </w:p>
        </w:tc>
      </w:tr>
      <w:tr w:rsidR="008C5B4B" w:rsidRPr="00776085" w:rsidTr="00D76961">
        <w:tc>
          <w:tcPr>
            <w:tcW w:w="852" w:type="dxa"/>
          </w:tcPr>
          <w:p w:rsidR="008C5B4B" w:rsidRPr="00776085" w:rsidRDefault="008C5B4B" w:rsidP="008B4EC0">
            <w:r w:rsidRPr="00776085">
              <w:t>6</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 xml:space="preserve">Разклонена верига аминокиселини в прахообразна форма,съдържащи 5000мг. в доза </w:t>
            </w:r>
          </w:p>
        </w:tc>
        <w:tc>
          <w:tcPr>
            <w:tcW w:w="1530" w:type="dxa"/>
          </w:tcPr>
          <w:p w:rsidR="008C5B4B" w:rsidRPr="00776085" w:rsidRDefault="008C5B4B" w:rsidP="008B4EC0">
            <w:r w:rsidRPr="00776085">
              <w:t>Кутии 1кг</w:t>
            </w:r>
          </w:p>
        </w:tc>
        <w:tc>
          <w:tcPr>
            <w:tcW w:w="1260" w:type="dxa"/>
          </w:tcPr>
          <w:p w:rsidR="008C5B4B" w:rsidRPr="00776085" w:rsidRDefault="008C5B4B" w:rsidP="008B4EC0">
            <w:r w:rsidRPr="00776085">
              <w:t>5 бр.</w:t>
            </w:r>
          </w:p>
        </w:tc>
      </w:tr>
      <w:tr w:rsidR="008C5B4B" w:rsidRPr="00776085" w:rsidTr="00D76961">
        <w:tc>
          <w:tcPr>
            <w:tcW w:w="852" w:type="dxa"/>
          </w:tcPr>
          <w:p w:rsidR="008C5B4B" w:rsidRPr="00776085" w:rsidRDefault="008C5B4B" w:rsidP="008B4EC0">
            <w:r w:rsidRPr="00776085">
              <w:t>7</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 xml:space="preserve">Креатин монохидрат в  таблетна форма в различни разфасовки. </w:t>
            </w:r>
          </w:p>
        </w:tc>
        <w:tc>
          <w:tcPr>
            <w:tcW w:w="1530" w:type="dxa"/>
          </w:tcPr>
          <w:p w:rsidR="008C5B4B" w:rsidRPr="00776085" w:rsidRDefault="008C5B4B" w:rsidP="008B4EC0">
            <w:r w:rsidRPr="00776085">
              <w:t>180 таблетки/опаковка</w:t>
            </w:r>
          </w:p>
        </w:tc>
        <w:tc>
          <w:tcPr>
            <w:tcW w:w="1260" w:type="dxa"/>
          </w:tcPr>
          <w:p w:rsidR="008C5B4B" w:rsidRPr="00776085" w:rsidRDefault="008C5B4B" w:rsidP="008B4EC0">
            <w:r w:rsidRPr="00776085">
              <w:t>20 опаковки</w:t>
            </w:r>
          </w:p>
        </w:tc>
      </w:tr>
      <w:tr w:rsidR="008C5B4B" w:rsidRPr="00776085" w:rsidTr="00D76961">
        <w:tc>
          <w:tcPr>
            <w:tcW w:w="852" w:type="dxa"/>
          </w:tcPr>
          <w:p w:rsidR="008C5B4B" w:rsidRPr="00776085" w:rsidRDefault="008C5B4B" w:rsidP="008B4EC0">
            <w:r w:rsidRPr="00776085">
              <w:t>8</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Алкилиран креатин на капсули,съдържащ над 1000мг. в доза</w:t>
            </w:r>
          </w:p>
        </w:tc>
        <w:tc>
          <w:tcPr>
            <w:tcW w:w="1530" w:type="dxa"/>
          </w:tcPr>
          <w:p w:rsidR="008C5B4B" w:rsidRPr="00776085" w:rsidRDefault="008C5B4B" w:rsidP="008B4EC0">
            <w:r w:rsidRPr="00776085">
              <w:t>240 таблетки/опаковка</w:t>
            </w:r>
          </w:p>
        </w:tc>
        <w:tc>
          <w:tcPr>
            <w:tcW w:w="1260" w:type="dxa"/>
          </w:tcPr>
          <w:p w:rsidR="008C5B4B" w:rsidRPr="00776085" w:rsidRDefault="008C5B4B" w:rsidP="008B4EC0">
            <w:r w:rsidRPr="00776085">
              <w:t>20 опаковки</w:t>
            </w:r>
          </w:p>
        </w:tc>
      </w:tr>
      <w:tr w:rsidR="008C5B4B" w:rsidRPr="00776085" w:rsidTr="00D76961">
        <w:tc>
          <w:tcPr>
            <w:tcW w:w="852" w:type="dxa"/>
          </w:tcPr>
          <w:p w:rsidR="008C5B4B" w:rsidRPr="00776085" w:rsidRDefault="008C5B4B" w:rsidP="008B4EC0">
            <w:r w:rsidRPr="00776085">
              <w:t>9</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Л-карнитин,гарсиния камбоджа, ампули за единична доза-2500мг</w:t>
            </w:r>
          </w:p>
        </w:tc>
        <w:tc>
          <w:tcPr>
            <w:tcW w:w="1530" w:type="dxa"/>
          </w:tcPr>
          <w:p w:rsidR="008C5B4B" w:rsidRPr="00776085" w:rsidRDefault="008C5B4B" w:rsidP="008B4EC0">
            <w:r w:rsidRPr="00776085">
              <w:t>Опак 25 мг.</w:t>
            </w:r>
          </w:p>
        </w:tc>
        <w:tc>
          <w:tcPr>
            <w:tcW w:w="1260" w:type="dxa"/>
          </w:tcPr>
          <w:p w:rsidR="008C5B4B" w:rsidRPr="00776085" w:rsidRDefault="008C5B4B" w:rsidP="008B4EC0">
            <w:r w:rsidRPr="00776085">
              <w:t>500 бр</w:t>
            </w:r>
          </w:p>
        </w:tc>
      </w:tr>
      <w:tr w:rsidR="008C5B4B" w:rsidRPr="00776085" w:rsidTr="00D76961">
        <w:tc>
          <w:tcPr>
            <w:tcW w:w="852" w:type="dxa"/>
          </w:tcPr>
          <w:p w:rsidR="008C5B4B" w:rsidRPr="00776085" w:rsidRDefault="008C5B4B" w:rsidP="008B4EC0">
            <w:r w:rsidRPr="00776085">
              <w:t>10</w:t>
            </w:r>
          </w:p>
        </w:tc>
        <w:tc>
          <w:tcPr>
            <w:tcW w:w="1464" w:type="dxa"/>
          </w:tcPr>
          <w:p w:rsidR="008C5B4B" w:rsidRPr="00776085" w:rsidRDefault="008C5B4B" w:rsidP="008B4EC0">
            <w:pPr>
              <w:rPr>
                <w:lang w:val="en-US"/>
              </w:rPr>
            </w:pPr>
          </w:p>
        </w:tc>
        <w:tc>
          <w:tcPr>
            <w:tcW w:w="4950" w:type="dxa"/>
          </w:tcPr>
          <w:p w:rsidR="008C5B4B" w:rsidRPr="00776085" w:rsidRDefault="008C5B4B" w:rsidP="008B4EC0">
            <w:pPr>
              <w:jc w:val="both"/>
            </w:pPr>
            <w:r w:rsidRPr="00776085">
              <w:t>Л-Карнитин в ампула единична доза.</w:t>
            </w:r>
          </w:p>
        </w:tc>
        <w:tc>
          <w:tcPr>
            <w:tcW w:w="1530" w:type="dxa"/>
          </w:tcPr>
          <w:p w:rsidR="008C5B4B" w:rsidRPr="00776085" w:rsidRDefault="008C5B4B" w:rsidP="008B4EC0">
            <w:r w:rsidRPr="00776085">
              <w:t>доза от 3000мг</w:t>
            </w:r>
          </w:p>
        </w:tc>
        <w:tc>
          <w:tcPr>
            <w:tcW w:w="1260" w:type="dxa"/>
          </w:tcPr>
          <w:p w:rsidR="008C5B4B" w:rsidRPr="00776085" w:rsidRDefault="008C5B4B" w:rsidP="008B4EC0">
            <w:r w:rsidRPr="00776085">
              <w:t>500 бр</w:t>
            </w:r>
          </w:p>
        </w:tc>
      </w:tr>
      <w:tr w:rsidR="008C5B4B" w:rsidRPr="00776085" w:rsidTr="00D76961">
        <w:tc>
          <w:tcPr>
            <w:tcW w:w="852" w:type="dxa"/>
          </w:tcPr>
          <w:p w:rsidR="008C5B4B" w:rsidRPr="00776085" w:rsidRDefault="008C5B4B" w:rsidP="008B4EC0">
            <w:r w:rsidRPr="00776085">
              <w:t>11</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 xml:space="preserve">Л-карнитин с ацетил-салицилова киселина </w:t>
            </w:r>
          </w:p>
        </w:tc>
        <w:tc>
          <w:tcPr>
            <w:tcW w:w="1530" w:type="dxa"/>
          </w:tcPr>
          <w:p w:rsidR="008C5B4B" w:rsidRPr="00776085" w:rsidRDefault="008C5B4B" w:rsidP="008B4EC0">
            <w:r w:rsidRPr="00776085">
              <w:t xml:space="preserve">капсули-1000мг. </w:t>
            </w:r>
          </w:p>
        </w:tc>
        <w:tc>
          <w:tcPr>
            <w:tcW w:w="1260" w:type="dxa"/>
          </w:tcPr>
          <w:p w:rsidR="008C5B4B" w:rsidRPr="00776085" w:rsidRDefault="008C5B4B" w:rsidP="008B4EC0">
            <w:r w:rsidRPr="00776085">
              <w:t>500 бр</w:t>
            </w:r>
          </w:p>
        </w:tc>
      </w:tr>
      <w:tr w:rsidR="008C5B4B" w:rsidRPr="00776085" w:rsidTr="00D76961">
        <w:tc>
          <w:tcPr>
            <w:tcW w:w="852" w:type="dxa"/>
          </w:tcPr>
          <w:p w:rsidR="008C5B4B" w:rsidRPr="00776085" w:rsidRDefault="008C5B4B" w:rsidP="008B4EC0">
            <w:r w:rsidRPr="00776085">
              <w:t>12</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Л-карнитин на капсули</w:t>
            </w:r>
          </w:p>
        </w:tc>
        <w:tc>
          <w:tcPr>
            <w:tcW w:w="1530" w:type="dxa"/>
          </w:tcPr>
          <w:p w:rsidR="008C5B4B" w:rsidRPr="00776085" w:rsidRDefault="008C5B4B" w:rsidP="008B4EC0">
            <w:r w:rsidRPr="00776085">
              <w:t xml:space="preserve">Капсули 500мг </w:t>
            </w:r>
          </w:p>
        </w:tc>
        <w:tc>
          <w:tcPr>
            <w:tcW w:w="1260" w:type="dxa"/>
          </w:tcPr>
          <w:p w:rsidR="008C5B4B" w:rsidRPr="00776085" w:rsidRDefault="008C5B4B" w:rsidP="008B4EC0">
            <w:r w:rsidRPr="00776085">
              <w:t>50 бр</w:t>
            </w:r>
          </w:p>
        </w:tc>
      </w:tr>
      <w:tr w:rsidR="008C5B4B" w:rsidRPr="00776085" w:rsidTr="00D76961">
        <w:tc>
          <w:tcPr>
            <w:tcW w:w="852" w:type="dxa"/>
          </w:tcPr>
          <w:p w:rsidR="008C5B4B" w:rsidRPr="00776085" w:rsidRDefault="008C5B4B" w:rsidP="008B4EC0">
            <w:r w:rsidRPr="00776085">
              <w:t>13</w:t>
            </w:r>
          </w:p>
        </w:tc>
        <w:tc>
          <w:tcPr>
            <w:tcW w:w="1464" w:type="dxa"/>
          </w:tcPr>
          <w:p w:rsidR="008C5B4B" w:rsidRPr="00776085" w:rsidRDefault="008C5B4B" w:rsidP="008B4EC0">
            <w:pPr>
              <w:rPr>
                <w:lang w:val="en-US"/>
              </w:rPr>
            </w:pPr>
          </w:p>
        </w:tc>
        <w:tc>
          <w:tcPr>
            <w:tcW w:w="4950" w:type="dxa"/>
          </w:tcPr>
          <w:p w:rsidR="008C5B4B" w:rsidRPr="00776085" w:rsidRDefault="008C5B4B" w:rsidP="008B4EC0">
            <w:pPr>
              <w:jc w:val="both"/>
            </w:pPr>
            <w:r w:rsidRPr="00776085">
              <w:t xml:space="preserve">Мултивитамини с високо съдържание на </w:t>
            </w:r>
            <w:r w:rsidRPr="00776085">
              <w:rPr>
                <w:lang w:val="en-US"/>
              </w:rPr>
              <w:t>Vit</w:t>
            </w:r>
            <w:r w:rsidRPr="00776085">
              <w:rPr>
                <w:lang w:val="ru-RU"/>
              </w:rPr>
              <w:t xml:space="preserve">. </w:t>
            </w:r>
            <w:r w:rsidRPr="00776085">
              <w:rPr>
                <w:lang w:val="en-US"/>
              </w:rPr>
              <w:t>E</w:t>
            </w:r>
          </w:p>
        </w:tc>
        <w:tc>
          <w:tcPr>
            <w:tcW w:w="1530" w:type="dxa"/>
          </w:tcPr>
          <w:p w:rsidR="008C5B4B" w:rsidRPr="00776085" w:rsidRDefault="008C5B4B" w:rsidP="008B4EC0">
            <w:r w:rsidRPr="00776085">
              <w:t>90 таблетки/опаковка</w:t>
            </w:r>
          </w:p>
        </w:tc>
        <w:tc>
          <w:tcPr>
            <w:tcW w:w="1260" w:type="dxa"/>
          </w:tcPr>
          <w:p w:rsidR="008C5B4B" w:rsidRPr="00776085" w:rsidRDefault="008C5B4B" w:rsidP="008B4EC0">
            <w:r w:rsidRPr="00776085">
              <w:t>50 опаковки</w:t>
            </w:r>
          </w:p>
        </w:tc>
      </w:tr>
      <w:tr w:rsidR="008C5B4B" w:rsidRPr="00776085" w:rsidTr="00D76961">
        <w:tc>
          <w:tcPr>
            <w:tcW w:w="852" w:type="dxa"/>
          </w:tcPr>
          <w:p w:rsidR="008C5B4B" w:rsidRPr="00776085" w:rsidRDefault="008C5B4B" w:rsidP="008B4EC0">
            <w:r w:rsidRPr="00776085">
              <w:t>14</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 xml:space="preserve">Комплекси витамини </w:t>
            </w:r>
            <w:r w:rsidRPr="00776085">
              <w:rPr>
                <w:lang w:val="en-US"/>
              </w:rPr>
              <w:t>+</w:t>
            </w:r>
            <w:r w:rsidRPr="00776085">
              <w:t xml:space="preserve"> минерали</w:t>
            </w:r>
          </w:p>
        </w:tc>
        <w:tc>
          <w:tcPr>
            <w:tcW w:w="1530" w:type="dxa"/>
          </w:tcPr>
          <w:p w:rsidR="008C5B4B" w:rsidRPr="00776085" w:rsidRDefault="008C5B4B" w:rsidP="008B4EC0">
            <w:r w:rsidRPr="00776085">
              <w:t xml:space="preserve">Опаковки от </w:t>
            </w:r>
            <w:r w:rsidRPr="00776085">
              <w:rPr>
                <w:lang w:val="ru-RU"/>
              </w:rPr>
              <w:t xml:space="preserve">60 </w:t>
            </w:r>
            <w:r w:rsidRPr="00776085">
              <w:t>табл. бр</w:t>
            </w:r>
          </w:p>
        </w:tc>
        <w:tc>
          <w:tcPr>
            <w:tcW w:w="1260" w:type="dxa"/>
          </w:tcPr>
          <w:p w:rsidR="008C5B4B" w:rsidRPr="00776085" w:rsidRDefault="008C5B4B" w:rsidP="008B4EC0">
            <w:r w:rsidRPr="00776085">
              <w:t>50 опак</w:t>
            </w:r>
          </w:p>
        </w:tc>
      </w:tr>
      <w:tr w:rsidR="008C5B4B" w:rsidRPr="00776085" w:rsidTr="00D76961">
        <w:tc>
          <w:tcPr>
            <w:tcW w:w="852" w:type="dxa"/>
          </w:tcPr>
          <w:p w:rsidR="008C5B4B" w:rsidRPr="00776085" w:rsidRDefault="008C5B4B" w:rsidP="008B4EC0">
            <w:r w:rsidRPr="00776085">
              <w:t>15</w:t>
            </w:r>
          </w:p>
        </w:tc>
        <w:tc>
          <w:tcPr>
            <w:tcW w:w="1464" w:type="dxa"/>
          </w:tcPr>
          <w:p w:rsidR="008C5B4B" w:rsidRPr="00776085" w:rsidRDefault="008C5B4B" w:rsidP="008B4EC0">
            <w:pPr>
              <w:rPr>
                <w:lang w:val="ru-RU"/>
              </w:rPr>
            </w:pPr>
          </w:p>
        </w:tc>
        <w:tc>
          <w:tcPr>
            <w:tcW w:w="4950" w:type="dxa"/>
          </w:tcPr>
          <w:p w:rsidR="008C5B4B" w:rsidRPr="00776085" w:rsidRDefault="008C5B4B" w:rsidP="008B4EC0">
            <w:pPr>
              <w:rPr>
                <w:lang w:val="ru-RU"/>
              </w:rPr>
            </w:pPr>
            <w:r w:rsidRPr="00776085">
              <w:rPr>
                <w:lang w:val="ru-RU"/>
              </w:rPr>
              <w:t xml:space="preserve">Хранителна добавка с високо съдържание на Коензим </w:t>
            </w:r>
            <w:r w:rsidRPr="00776085">
              <w:t>Q</w:t>
            </w:r>
            <w:r w:rsidRPr="00776085">
              <w:rPr>
                <w:lang w:val="ru-RU"/>
              </w:rPr>
              <w:t>10</w:t>
            </w:r>
          </w:p>
        </w:tc>
        <w:tc>
          <w:tcPr>
            <w:tcW w:w="1530" w:type="dxa"/>
          </w:tcPr>
          <w:p w:rsidR="008C5B4B" w:rsidRPr="00776085" w:rsidRDefault="008C5B4B" w:rsidP="008B4EC0">
            <w:r w:rsidRPr="00776085">
              <w:t>Опаковки от 60 табл. бр</w:t>
            </w:r>
          </w:p>
        </w:tc>
        <w:tc>
          <w:tcPr>
            <w:tcW w:w="1260" w:type="dxa"/>
          </w:tcPr>
          <w:p w:rsidR="008C5B4B" w:rsidRPr="00776085" w:rsidRDefault="008C5B4B" w:rsidP="008B4EC0">
            <w:r w:rsidRPr="00776085">
              <w:t>50 опак</w:t>
            </w:r>
          </w:p>
        </w:tc>
      </w:tr>
      <w:tr w:rsidR="008C5B4B" w:rsidRPr="00776085" w:rsidTr="00D76961">
        <w:tc>
          <w:tcPr>
            <w:tcW w:w="852" w:type="dxa"/>
          </w:tcPr>
          <w:p w:rsidR="008C5B4B" w:rsidRPr="00776085" w:rsidRDefault="008C5B4B" w:rsidP="008B4EC0">
            <w:r w:rsidRPr="00776085">
              <w:t>16</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rPr>
                <w:lang w:val="ru-RU"/>
              </w:rPr>
              <w:t>Хранителна добавка с високо съдържание на субстанции запазващи и възстановяващи ставния хрущял</w:t>
            </w:r>
          </w:p>
        </w:tc>
        <w:tc>
          <w:tcPr>
            <w:tcW w:w="1530" w:type="dxa"/>
          </w:tcPr>
          <w:p w:rsidR="008C5B4B" w:rsidRPr="00776085" w:rsidRDefault="008C5B4B" w:rsidP="008B4EC0">
            <w:r w:rsidRPr="00776085">
              <w:t>Опаковки от 60 табл. бр</w:t>
            </w:r>
          </w:p>
        </w:tc>
        <w:tc>
          <w:tcPr>
            <w:tcW w:w="1260" w:type="dxa"/>
          </w:tcPr>
          <w:p w:rsidR="008C5B4B" w:rsidRPr="00776085" w:rsidRDefault="008C5B4B" w:rsidP="008B4EC0">
            <w:r w:rsidRPr="00776085">
              <w:t>50 опак</w:t>
            </w:r>
          </w:p>
        </w:tc>
      </w:tr>
      <w:tr w:rsidR="008C5B4B" w:rsidRPr="00776085" w:rsidTr="00D76961">
        <w:tc>
          <w:tcPr>
            <w:tcW w:w="852" w:type="dxa"/>
          </w:tcPr>
          <w:p w:rsidR="008C5B4B" w:rsidRPr="00776085" w:rsidRDefault="008C5B4B" w:rsidP="008B4EC0">
            <w:r w:rsidRPr="00776085">
              <w:t>17</w:t>
            </w:r>
          </w:p>
        </w:tc>
        <w:tc>
          <w:tcPr>
            <w:tcW w:w="1464" w:type="dxa"/>
          </w:tcPr>
          <w:p w:rsidR="008C5B4B" w:rsidRPr="00776085" w:rsidRDefault="008C5B4B" w:rsidP="008B4EC0">
            <w:pPr>
              <w:rPr>
                <w:lang w:val="ru-RU"/>
              </w:rPr>
            </w:pPr>
          </w:p>
        </w:tc>
        <w:tc>
          <w:tcPr>
            <w:tcW w:w="4950" w:type="dxa"/>
          </w:tcPr>
          <w:p w:rsidR="008C5B4B" w:rsidRPr="00776085" w:rsidRDefault="008C5B4B" w:rsidP="008B4EC0">
            <w:pPr>
              <w:rPr>
                <w:lang w:val="ru-RU"/>
              </w:rPr>
            </w:pPr>
            <w:r w:rsidRPr="00776085">
              <w:rPr>
                <w:lang w:val="ru-RU"/>
              </w:rPr>
              <w:t>Хранителна добавка с високо съдържание на цинк и магнезии + витамин В6</w:t>
            </w:r>
          </w:p>
        </w:tc>
        <w:tc>
          <w:tcPr>
            <w:tcW w:w="1530" w:type="dxa"/>
          </w:tcPr>
          <w:p w:rsidR="008C5B4B" w:rsidRPr="00776085" w:rsidRDefault="008C5B4B" w:rsidP="008B4EC0">
            <w:r w:rsidRPr="00776085">
              <w:t>Опаковки от 90 капс. бр</w:t>
            </w:r>
          </w:p>
        </w:tc>
        <w:tc>
          <w:tcPr>
            <w:tcW w:w="1260" w:type="dxa"/>
          </w:tcPr>
          <w:p w:rsidR="008C5B4B" w:rsidRPr="00776085" w:rsidRDefault="008C5B4B" w:rsidP="008B4EC0">
            <w:r w:rsidRPr="00776085">
              <w:t>50 опак</w:t>
            </w:r>
          </w:p>
        </w:tc>
      </w:tr>
      <w:tr w:rsidR="008C5B4B" w:rsidRPr="00776085" w:rsidTr="00D76961">
        <w:tc>
          <w:tcPr>
            <w:tcW w:w="852" w:type="dxa"/>
          </w:tcPr>
          <w:p w:rsidR="008C5B4B" w:rsidRPr="00776085" w:rsidRDefault="008C5B4B" w:rsidP="008B4EC0">
            <w:r w:rsidRPr="00776085">
              <w:t>18</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Хранотелна добавка с високо съдържание на трибулус терестис +</w:t>
            </w:r>
          </w:p>
        </w:tc>
        <w:tc>
          <w:tcPr>
            <w:tcW w:w="1530" w:type="dxa"/>
          </w:tcPr>
          <w:p w:rsidR="008C5B4B" w:rsidRPr="00776085" w:rsidRDefault="008C5B4B" w:rsidP="008B4EC0">
            <w:r w:rsidRPr="00776085">
              <w:t>Опаковки от 100 капс. бр</w:t>
            </w:r>
          </w:p>
        </w:tc>
        <w:tc>
          <w:tcPr>
            <w:tcW w:w="1260" w:type="dxa"/>
          </w:tcPr>
          <w:p w:rsidR="008C5B4B" w:rsidRPr="00776085" w:rsidRDefault="008C5B4B" w:rsidP="008B4EC0">
            <w:r w:rsidRPr="00776085">
              <w:t>50 опак</w:t>
            </w:r>
          </w:p>
        </w:tc>
      </w:tr>
      <w:tr w:rsidR="008C5B4B" w:rsidRPr="00776085" w:rsidTr="00D76961">
        <w:tc>
          <w:tcPr>
            <w:tcW w:w="852" w:type="dxa"/>
          </w:tcPr>
          <w:p w:rsidR="008C5B4B" w:rsidRPr="00776085" w:rsidRDefault="008C5B4B" w:rsidP="008B4EC0">
            <w:r w:rsidRPr="00776085">
              <w:t>19</w:t>
            </w:r>
          </w:p>
        </w:tc>
        <w:tc>
          <w:tcPr>
            <w:tcW w:w="1464" w:type="dxa"/>
          </w:tcPr>
          <w:p w:rsidR="008C5B4B" w:rsidRPr="00776085" w:rsidRDefault="008C5B4B" w:rsidP="008B4EC0"/>
        </w:tc>
        <w:tc>
          <w:tcPr>
            <w:tcW w:w="4950" w:type="dxa"/>
          </w:tcPr>
          <w:p w:rsidR="008C5B4B" w:rsidRPr="00776085" w:rsidRDefault="008C5B4B" w:rsidP="008B4EC0">
            <w:r w:rsidRPr="00776085">
              <w:t>Енергийни барове</w:t>
            </w:r>
          </w:p>
        </w:tc>
        <w:tc>
          <w:tcPr>
            <w:tcW w:w="1530" w:type="dxa"/>
          </w:tcPr>
          <w:p w:rsidR="008C5B4B" w:rsidRPr="00776085" w:rsidRDefault="008C5B4B" w:rsidP="008B4EC0">
            <w:r w:rsidRPr="00776085">
              <w:t>25 бр в кутия</w:t>
            </w:r>
          </w:p>
        </w:tc>
        <w:tc>
          <w:tcPr>
            <w:tcW w:w="1260" w:type="dxa"/>
          </w:tcPr>
          <w:p w:rsidR="008C5B4B" w:rsidRPr="00776085" w:rsidRDefault="008C5B4B" w:rsidP="008B4EC0">
            <w:r w:rsidRPr="00776085">
              <w:t>20 кутии</w:t>
            </w:r>
          </w:p>
        </w:tc>
      </w:tr>
      <w:tr w:rsidR="008C5B4B" w:rsidRPr="00776085" w:rsidTr="00D76961">
        <w:tc>
          <w:tcPr>
            <w:tcW w:w="852" w:type="dxa"/>
          </w:tcPr>
          <w:p w:rsidR="008C5B4B" w:rsidRPr="00776085" w:rsidRDefault="008C5B4B" w:rsidP="008B4EC0">
            <w:r w:rsidRPr="00776085">
              <w:t>20</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 xml:space="preserve">Хранителна добавка с високо съдържание на кофеин </w:t>
            </w:r>
          </w:p>
        </w:tc>
        <w:tc>
          <w:tcPr>
            <w:tcW w:w="1530" w:type="dxa"/>
          </w:tcPr>
          <w:p w:rsidR="008C5B4B" w:rsidRPr="00776085" w:rsidRDefault="008C5B4B" w:rsidP="008B4EC0">
            <w:r w:rsidRPr="00776085">
              <w:t>Опаковки 120 табл/опаковка.</w:t>
            </w:r>
          </w:p>
        </w:tc>
        <w:tc>
          <w:tcPr>
            <w:tcW w:w="1260" w:type="dxa"/>
          </w:tcPr>
          <w:p w:rsidR="008C5B4B" w:rsidRPr="00776085" w:rsidRDefault="008C5B4B" w:rsidP="008B4EC0">
            <w:r w:rsidRPr="00776085">
              <w:t>100бр</w:t>
            </w:r>
          </w:p>
        </w:tc>
      </w:tr>
      <w:tr w:rsidR="008C5B4B" w:rsidRPr="00776085" w:rsidTr="00D76961">
        <w:tc>
          <w:tcPr>
            <w:tcW w:w="852" w:type="dxa"/>
          </w:tcPr>
          <w:p w:rsidR="008C5B4B" w:rsidRPr="00776085" w:rsidRDefault="008C5B4B" w:rsidP="008B4EC0">
            <w:r w:rsidRPr="00776085">
              <w:t>21</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 xml:space="preserve">Витамин C </w:t>
            </w:r>
          </w:p>
        </w:tc>
        <w:tc>
          <w:tcPr>
            <w:tcW w:w="1530" w:type="dxa"/>
          </w:tcPr>
          <w:p w:rsidR="008C5B4B" w:rsidRPr="00776085" w:rsidRDefault="008C5B4B" w:rsidP="008B4EC0">
            <w:r w:rsidRPr="00776085">
              <w:t>Опаковка 100таблетки/опаковка</w:t>
            </w:r>
          </w:p>
        </w:tc>
        <w:tc>
          <w:tcPr>
            <w:tcW w:w="1260" w:type="dxa"/>
          </w:tcPr>
          <w:p w:rsidR="008C5B4B" w:rsidRPr="00776085" w:rsidRDefault="008C5B4B" w:rsidP="008B4EC0">
            <w:r w:rsidRPr="00776085">
              <w:t>50бр</w:t>
            </w:r>
          </w:p>
        </w:tc>
      </w:tr>
      <w:tr w:rsidR="008C5B4B" w:rsidRPr="00776085" w:rsidTr="00D76961">
        <w:tc>
          <w:tcPr>
            <w:tcW w:w="852" w:type="dxa"/>
          </w:tcPr>
          <w:p w:rsidR="008C5B4B" w:rsidRPr="00776085" w:rsidRDefault="008C5B4B" w:rsidP="008B4EC0">
            <w:r w:rsidRPr="00776085">
              <w:t>22.</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 xml:space="preserve">Витамин Е </w:t>
            </w:r>
          </w:p>
        </w:tc>
        <w:tc>
          <w:tcPr>
            <w:tcW w:w="1530" w:type="dxa"/>
          </w:tcPr>
          <w:p w:rsidR="008C5B4B" w:rsidRPr="00776085" w:rsidRDefault="008C5B4B" w:rsidP="008B4EC0">
            <w:r w:rsidRPr="00776085">
              <w:t>Опаковка 100 таблетки/опаковка</w:t>
            </w:r>
          </w:p>
        </w:tc>
        <w:tc>
          <w:tcPr>
            <w:tcW w:w="1260" w:type="dxa"/>
          </w:tcPr>
          <w:p w:rsidR="008C5B4B" w:rsidRPr="00776085" w:rsidRDefault="008C5B4B" w:rsidP="008B4EC0">
            <w:r w:rsidRPr="00776085">
              <w:t>50бр</w:t>
            </w:r>
          </w:p>
        </w:tc>
      </w:tr>
      <w:tr w:rsidR="008C5B4B" w:rsidRPr="00776085" w:rsidTr="00D76961">
        <w:tc>
          <w:tcPr>
            <w:tcW w:w="852" w:type="dxa"/>
          </w:tcPr>
          <w:p w:rsidR="008C5B4B" w:rsidRPr="00776085" w:rsidRDefault="008C5B4B" w:rsidP="008B4EC0">
            <w:r w:rsidRPr="00776085">
              <w:t>23</w:t>
            </w:r>
          </w:p>
        </w:tc>
        <w:tc>
          <w:tcPr>
            <w:tcW w:w="1464" w:type="dxa"/>
          </w:tcPr>
          <w:p w:rsidR="008C5B4B" w:rsidRPr="00776085" w:rsidRDefault="008C5B4B" w:rsidP="008B4EC0">
            <w:pPr>
              <w:rPr>
                <w:lang w:val="en-US"/>
              </w:rPr>
            </w:pPr>
          </w:p>
        </w:tc>
        <w:tc>
          <w:tcPr>
            <w:tcW w:w="4950" w:type="dxa"/>
          </w:tcPr>
          <w:p w:rsidR="008C5B4B" w:rsidRPr="00776085" w:rsidRDefault="008C5B4B" w:rsidP="008B4EC0">
            <w:pPr>
              <w:jc w:val="both"/>
            </w:pPr>
            <w:r w:rsidRPr="00776085">
              <w:t xml:space="preserve">Хранителна добавка с високо съдържание на </w:t>
            </w:r>
            <w:r w:rsidRPr="00776085">
              <w:rPr>
                <w:lang w:val="ru-RU"/>
              </w:rPr>
              <w:t xml:space="preserve"> Омега 3</w:t>
            </w:r>
          </w:p>
        </w:tc>
        <w:tc>
          <w:tcPr>
            <w:tcW w:w="1530" w:type="dxa"/>
          </w:tcPr>
          <w:p w:rsidR="008C5B4B" w:rsidRPr="00776085" w:rsidRDefault="008C5B4B" w:rsidP="008B4EC0">
            <w:r w:rsidRPr="00776085">
              <w:t>Опаковка 900капс./опаковка</w:t>
            </w:r>
          </w:p>
        </w:tc>
        <w:tc>
          <w:tcPr>
            <w:tcW w:w="1260" w:type="dxa"/>
          </w:tcPr>
          <w:p w:rsidR="008C5B4B" w:rsidRPr="00776085" w:rsidRDefault="008C5B4B" w:rsidP="008B4EC0">
            <w:r w:rsidRPr="00776085">
              <w:t>50бр</w:t>
            </w:r>
          </w:p>
        </w:tc>
      </w:tr>
      <w:tr w:rsidR="008C5B4B" w:rsidRPr="00776085" w:rsidTr="00D76961">
        <w:tc>
          <w:tcPr>
            <w:tcW w:w="852" w:type="dxa"/>
          </w:tcPr>
          <w:p w:rsidR="008C5B4B" w:rsidRPr="00776085" w:rsidRDefault="008C5B4B" w:rsidP="008B4EC0">
            <w:r w:rsidRPr="00776085">
              <w:t>24</w:t>
            </w:r>
          </w:p>
        </w:tc>
        <w:tc>
          <w:tcPr>
            <w:tcW w:w="1464" w:type="dxa"/>
          </w:tcPr>
          <w:p w:rsidR="008C5B4B" w:rsidRPr="00776085" w:rsidRDefault="008C5B4B" w:rsidP="008B4EC0">
            <w:pPr>
              <w:rPr>
                <w:lang w:val="ru-RU"/>
              </w:rPr>
            </w:pPr>
          </w:p>
        </w:tc>
        <w:tc>
          <w:tcPr>
            <w:tcW w:w="4950" w:type="dxa"/>
          </w:tcPr>
          <w:p w:rsidR="008C5B4B" w:rsidRPr="00776085" w:rsidRDefault="008C5B4B" w:rsidP="008B4EC0">
            <w:pPr>
              <w:rPr>
                <w:lang w:val="ru-RU"/>
              </w:rPr>
            </w:pPr>
            <w:r w:rsidRPr="00776085">
              <w:rPr>
                <w:lang w:val="ru-RU"/>
              </w:rPr>
              <w:t>Хранителна добавка с високо съдържание на Омега 3-6-9</w:t>
            </w:r>
          </w:p>
        </w:tc>
        <w:tc>
          <w:tcPr>
            <w:tcW w:w="1530" w:type="dxa"/>
          </w:tcPr>
          <w:p w:rsidR="008C5B4B" w:rsidRPr="00776085" w:rsidRDefault="008C5B4B" w:rsidP="008B4EC0">
            <w:r w:rsidRPr="00776085">
              <w:t>Опаковка 90капс/опаковка</w:t>
            </w:r>
          </w:p>
        </w:tc>
        <w:tc>
          <w:tcPr>
            <w:tcW w:w="1260" w:type="dxa"/>
          </w:tcPr>
          <w:p w:rsidR="008C5B4B" w:rsidRPr="00776085" w:rsidRDefault="008C5B4B" w:rsidP="008B4EC0">
            <w:r w:rsidRPr="00776085">
              <w:t>50бр</w:t>
            </w:r>
          </w:p>
        </w:tc>
      </w:tr>
      <w:tr w:rsidR="008C5B4B" w:rsidRPr="00776085" w:rsidTr="00D76961">
        <w:tc>
          <w:tcPr>
            <w:tcW w:w="852" w:type="dxa"/>
          </w:tcPr>
          <w:p w:rsidR="008C5B4B" w:rsidRPr="00776085" w:rsidRDefault="008C5B4B" w:rsidP="008B4EC0">
            <w:r w:rsidRPr="00776085">
              <w:t>25.</w:t>
            </w:r>
          </w:p>
        </w:tc>
        <w:tc>
          <w:tcPr>
            <w:tcW w:w="1464" w:type="dxa"/>
          </w:tcPr>
          <w:p w:rsidR="008C5B4B" w:rsidRPr="00776085" w:rsidRDefault="008C5B4B" w:rsidP="008B4EC0">
            <w:pPr>
              <w:rPr>
                <w:lang w:val="en-US"/>
              </w:rPr>
            </w:pPr>
          </w:p>
        </w:tc>
        <w:tc>
          <w:tcPr>
            <w:tcW w:w="4950" w:type="dxa"/>
          </w:tcPr>
          <w:p w:rsidR="008C5B4B" w:rsidRPr="00776085" w:rsidRDefault="008C5B4B" w:rsidP="008B4EC0">
            <w:r w:rsidRPr="00776085">
              <w:t>Хранителна добавка с високо съдържание на Омега 6</w:t>
            </w:r>
          </w:p>
        </w:tc>
        <w:tc>
          <w:tcPr>
            <w:tcW w:w="1530" w:type="dxa"/>
          </w:tcPr>
          <w:p w:rsidR="008C5B4B" w:rsidRPr="00776085" w:rsidRDefault="008C5B4B" w:rsidP="008B4EC0">
            <w:r w:rsidRPr="00776085">
              <w:t>Опаковка 200 капс/опаковка</w:t>
            </w:r>
          </w:p>
        </w:tc>
        <w:tc>
          <w:tcPr>
            <w:tcW w:w="1260" w:type="dxa"/>
          </w:tcPr>
          <w:p w:rsidR="008C5B4B" w:rsidRPr="00776085" w:rsidRDefault="008C5B4B" w:rsidP="008B4EC0">
            <w:r w:rsidRPr="00776085">
              <w:t>50бр</w:t>
            </w:r>
          </w:p>
        </w:tc>
      </w:tr>
    </w:tbl>
    <w:p w:rsidR="008C5B4B" w:rsidRPr="00776085" w:rsidRDefault="008C5B4B" w:rsidP="00586C43">
      <w:pPr>
        <w:pStyle w:val="BodyText"/>
        <w:rPr>
          <w:rFonts w:ascii="Times New Roman" w:hAnsi="Times New Roman"/>
          <w:b w:val="0"/>
          <w:sz w:val="28"/>
        </w:rPr>
      </w:pPr>
      <w:r w:rsidRPr="00776085">
        <w:rPr>
          <w:rFonts w:ascii="Times New Roman" w:hAnsi="Times New Roman"/>
          <w:b w:val="0"/>
          <w:sz w:val="28"/>
        </w:rPr>
        <w:t>БЪЛГАРСКА ФЕДЕРАЦИЯ БОРБА</w:t>
      </w:r>
    </w:p>
    <w:p w:rsidR="008C5B4B" w:rsidRPr="00776085" w:rsidRDefault="008C5B4B" w:rsidP="00586C43">
      <w:pPr>
        <w:jc w:val="center"/>
        <w:rPr>
          <w:rFonts w:ascii="Tahoma" w:hAnsi="Tahoma"/>
          <w:b/>
          <w:sz w:val="24"/>
          <w:lang w:val="bg-BG"/>
        </w:rPr>
      </w:pPr>
      <w:r>
        <w:rPr>
          <w:noProof/>
          <w:lang w:val="bg-BG" w:eastAsia="bg-BG"/>
        </w:rPr>
        <w:pict>
          <v:line id="_x0000_s1028" style="position:absolute;left:0;text-align:left;z-index:251657728" from="5.05pt,9.8pt" to="499.35pt,9.8pt" o:allowincell="f"/>
        </w:pict>
      </w:r>
    </w:p>
    <w:p w:rsidR="008C5B4B" w:rsidRPr="00776085" w:rsidRDefault="008C5B4B" w:rsidP="00586C43">
      <w:pPr>
        <w:pStyle w:val="BodyTextIndent"/>
        <w:ind w:firstLine="0"/>
        <w:jc w:val="center"/>
        <w:rPr>
          <w:szCs w:val="28"/>
        </w:rPr>
      </w:pPr>
      <w:r w:rsidRPr="00776085">
        <w:rPr>
          <w:szCs w:val="28"/>
        </w:rPr>
        <w:t xml:space="preserve"> </w:t>
      </w:r>
    </w:p>
    <w:p w:rsidR="008C5B4B" w:rsidRPr="00776085" w:rsidRDefault="008C5B4B" w:rsidP="00586C43">
      <w:pPr>
        <w:pStyle w:val="BodyTextIndent"/>
        <w:ind w:firstLine="0"/>
        <w:jc w:val="right"/>
        <w:rPr>
          <w:rFonts w:ascii="Times New Roman" w:hAnsi="Times New Roman"/>
          <w:szCs w:val="28"/>
        </w:rPr>
      </w:pPr>
      <w:r w:rsidRPr="00776085">
        <w:rPr>
          <w:rFonts w:ascii="Times New Roman" w:hAnsi="Times New Roman"/>
          <w:szCs w:val="28"/>
        </w:rPr>
        <w:t>Приложение № 2</w:t>
      </w: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pStyle w:val="BodyTextIndent"/>
        <w:ind w:firstLine="0"/>
        <w:jc w:val="center"/>
        <w:rPr>
          <w:szCs w:val="28"/>
        </w:rPr>
      </w:pPr>
    </w:p>
    <w:p w:rsidR="008C5B4B" w:rsidRPr="00776085" w:rsidRDefault="008C5B4B" w:rsidP="00586C43">
      <w:pPr>
        <w:jc w:val="center"/>
        <w:rPr>
          <w:sz w:val="36"/>
          <w:szCs w:val="36"/>
          <w:lang w:val="bg-BG"/>
        </w:rPr>
      </w:pPr>
      <w:r w:rsidRPr="00776085">
        <w:rPr>
          <w:sz w:val="36"/>
          <w:szCs w:val="36"/>
        </w:rPr>
        <w:t>УКАЗАНИЯ ЗА ПОДГОТОВКА НА ОФЕРТАТА</w:t>
      </w: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p w:rsidR="008C5B4B" w:rsidRPr="00776085" w:rsidRDefault="008C5B4B" w:rsidP="00586C43">
      <w:pPr>
        <w:pStyle w:val="BodyText"/>
        <w:rPr>
          <w:rFonts w:ascii="Times New Roman" w:hAnsi="Times New Roman"/>
          <w:b w:val="0"/>
          <w:sz w:val="20"/>
        </w:rPr>
      </w:pPr>
    </w:p>
    <w:bookmarkEnd w:id="0"/>
    <w:p w:rsidR="008C5B4B" w:rsidRPr="00776085" w:rsidRDefault="008C5B4B" w:rsidP="004468D6">
      <w:pPr>
        <w:tabs>
          <w:tab w:val="left" w:pos="1080"/>
          <w:tab w:val="left" w:pos="1418"/>
        </w:tabs>
        <w:ind w:firstLine="851"/>
        <w:jc w:val="both"/>
        <w:rPr>
          <w:b/>
          <w:sz w:val="28"/>
          <w:lang w:val="bg-BG"/>
        </w:rPr>
      </w:pPr>
      <w:r w:rsidRPr="00776085">
        <w:rPr>
          <w:b/>
          <w:sz w:val="28"/>
          <w:lang w:val="bg-BG"/>
        </w:rPr>
        <w:t>Документи, съдържащи се в офертата:</w:t>
      </w:r>
    </w:p>
    <w:p w:rsidR="008C5B4B" w:rsidRPr="00776085" w:rsidRDefault="008C5B4B" w:rsidP="00945432">
      <w:pPr>
        <w:numPr>
          <w:ilvl w:val="0"/>
          <w:numId w:val="1"/>
        </w:numPr>
        <w:tabs>
          <w:tab w:val="num" w:pos="1276"/>
          <w:tab w:val="num" w:pos="1440"/>
        </w:tabs>
        <w:ind w:left="0" w:firstLine="900"/>
        <w:jc w:val="both"/>
        <w:rPr>
          <w:sz w:val="28"/>
          <w:lang w:val="bg-BG"/>
        </w:rPr>
      </w:pPr>
      <w:r w:rsidRPr="00776085">
        <w:rPr>
          <w:sz w:val="28"/>
          <w:lang w:val="bg-BG"/>
        </w:rPr>
        <w:t>Офертата на всеки от участниците трябва да съдържа следните документите:</w:t>
      </w:r>
    </w:p>
    <w:p w:rsidR="008C5B4B" w:rsidRPr="00776085" w:rsidRDefault="008C5B4B" w:rsidP="00945432">
      <w:pPr>
        <w:numPr>
          <w:ilvl w:val="1"/>
          <w:numId w:val="4"/>
        </w:numPr>
        <w:tabs>
          <w:tab w:val="left" w:pos="1418"/>
        </w:tabs>
        <w:ind w:left="0" w:firstLine="900"/>
        <w:jc w:val="both"/>
        <w:rPr>
          <w:sz w:val="28"/>
          <w:szCs w:val="28"/>
          <w:lang w:val="bg-BG"/>
        </w:rPr>
      </w:pPr>
      <w:r w:rsidRPr="00776085">
        <w:rPr>
          <w:sz w:val="28"/>
          <w:szCs w:val="28"/>
          <w:lang w:val="bg-BG"/>
        </w:rPr>
        <w:t>списък на документите, съдържащи се в офертата, подписан от участника;</w:t>
      </w:r>
    </w:p>
    <w:p w:rsidR="008C5B4B" w:rsidRPr="00776085" w:rsidRDefault="008C5B4B" w:rsidP="00945432">
      <w:pPr>
        <w:numPr>
          <w:ilvl w:val="1"/>
          <w:numId w:val="4"/>
        </w:numPr>
        <w:tabs>
          <w:tab w:val="left" w:pos="1418"/>
        </w:tabs>
        <w:ind w:left="0" w:firstLine="900"/>
        <w:jc w:val="both"/>
        <w:rPr>
          <w:sz w:val="28"/>
          <w:szCs w:val="28"/>
          <w:lang w:val="bg-BG"/>
        </w:rPr>
      </w:pPr>
      <w:r w:rsidRPr="00776085">
        <w:rPr>
          <w:sz w:val="28"/>
          <w:szCs w:val="28"/>
          <w:lang w:val="bg-BG"/>
        </w:rPr>
        <w:t>оригинална декларация за срок на валидност на оферата, изготвена по приложен Образец № 1;</w:t>
      </w:r>
    </w:p>
    <w:p w:rsidR="008C5B4B" w:rsidRPr="00776085" w:rsidRDefault="008C5B4B" w:rsidP="00945432">
      <w:pPr>
        <w:pStyle w:val="ListParagraph"/>
        <w:numPr>
          <w:ilvl w:val="1"/>
          <w:numId w:val="4"/>
        </w:numPr>
        <w:tabs>
          <w:tab w:val="left" w:pos="1418"/>
        </w:tabs>
        <w:ind w:left="0" w:firstLine="900"/>
        <w:jc w:val="both"/>
        <w:rPr>
          <w:sz w:val="28"/>
          <w:szCs w:val="28"/>
          <w:lang w:val="bg-BG"/>
        </w:rPr>
      </w:pPr>
      <w:r w:rsidRPr="00776085">
        <w:rPr>
          <w:sz w:val="28"/>
          <w:szCs w:val="28"/>
          <w:lang w:val="bg-BG"/>
        </w:rPr>
        <w:t xml:space="preserve">Посочване на единен идентификационен код по </w:t>
      </w:r>
      <w:hyperlink r:id="rId7" w:history="1">
        <w:r w:rsidRPr="00776085">
          <w:rPr>
            <w:rStyle w:val="Hyperlink"/>
            <w:color w:val="auto"/>
            <w:sz w:val="28"/>
            <w:szCs w:val="28"/>
            <w:lang w:val="bg-BG"/>
          </w:rPr>
          <w:t>чл. 23 от Закона за търговския регистър</w:t>
        </w:r>
      </w:hyperlink>
      <w:r w:rsidRPr="00776085">
        <w:rPr>
          <w:sz w:val="28"/>
          <w:szCs w:val="28"/>
          <w:lang w:val="bg-BG"/>
        </w:rPr>
        <w:t>,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8C5B4B" w:rsidRPr="00776085" w:rsidRDefault="008C5B4B" w:rsidP="00945432">
      <w:pPr>
        <w:pStyle w:val="ListParagraph"/>
        <w:numPr>
          <w:ilvl w:val="1"/>
          <w:numId w:val="4"/>
        </w:numPr>
        <w:tabs>
          <w:tab w:val="left" w:pos="1418"/>
        </w:tabs>
        <w:ind w:left="0" w:firstLine="900"/>
        <w:jc w:val="both"/>
        <w:rPr>
          <w:sz w:val="28"/>
          <w:szCs w:val="28"/>
          <w:lang w:val="bg-BG"/>
        </w:rPr>
      </w:pPr>
      <w:r w:rsidRPr="00776085">
        <w:rPr>
          <w:sz w:val="28"/>
          <w:szCs w:val="28"/>
          <w:lang w:val="bg-BG"/>
        </w:rPr>
        <w:t xml:space="preserve">Оригинална декларация по </w:t>
      </w:r>
      <w:hyperlink r:id="rId8" w:history="1">
        <w:r w:rsidRPr="00776085">
          <w:rPr>
            <w:rStyle w:val="Hyperlink"/>
            <w:color w:val="auto"/>
            <w:sz w:val="28"/>
            <w:szCs w:val="28"/>
            <w:lang w:val="bg-BG"/>
          </w:rPr>
          <w:t>чл. 47, ал. 9</w:t>
        </w:r>
      </w:hyperlink>
      <w:r w:rsidRPr="00776085">
        <w:rPr>
          <w:sz w:val="28"/>
          <w:szCs w:val="28"/>
          <w:lang w:val="bg-BG"/>
        </w:rPr>
        <w:t xml:space="preserve"> от ЗОП, а именно: декларация за отсъствие на обстоятелствата по </w:t>
      </w:r>
      <w:r w:rsidRPr="00776085">
        <w:rPr>
          <w:sz w:val="28"/>
          <w:szCs w:val="28"/>
          <w:lang w:val="ru-RU"/>
        </w:rPr>
        <w:t>чл. 47, ал. 1</w:t>
      </w:r>
      <w:r w:rsidRPr="00776085">
        <w:rPr>
          <w:sz w:val="28"/>
          <w:szCs w:val="28"/>
          <w:lang w:val="bg-BG"/>
        </w:rPr>
        <w:t>, по чл. 47, ал. 2, т. 1 и по чл. 47, ал. 5 от ЗОП, изготвена по приложен Образец № 2, подписана от лицата, които представляват участника. В декларацията следва де се включи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8C5B4B" w:rsidRPr="00776085" w:rsidRDefault="008C5B4B" w:rsidP="00945432">
      <w:pPr>
        <w:pStyle w:val="ListParagraph"/>
        <w:numPr>
          <w:ilvl w:val="1"/>
          <w:numId w:val="4"/>
        </w:numPr>
        <w:tabs>
          <w:tab w:val="left" w:pos="1418"/>
        </w:tabs>
        <w:ind w:left="0" w:firstLine="900"/>
        <w:jc w:val="both"/>
        <w:rPr>
          <w:sz w:val="28"/>
          <w:szCs w:val="28"/>
          <w:lang w:val="bg-BG"/>
        </w:rPr>
      </w:pPr>
      <w:r w:rsidRPr="00776085">
        <w:rPr>
          <w:sz w:val="28"/>
          <w:szCs w:val="28"/>
          <w:lang w:val="bg-BG"/>
        </w:rPr>
        <w:t>При участници обединения – заверено от участника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8C5B4B" w:rsidRPr="00776085" w:rsidRDefault="008C5B4B" w:rsidP="00945432">
      <w:pPr>
        <w:numPr>
          <w:ilvl w:val="1"/>
          <w:numId w:val="4"/>
        </w:numPr>
        <w:tabs>
          <w:tab w:val="left" w:pos="1620"/>
        </w:tabs>
        <w:ind w:left="0" w:firstLine="900"/>
        <w:jc w:val="both"/>
        <w:rPr>
          <w:color w:val="000000"/>
          <w:sz w:val="28"/>
          <w:szCs w:val="28"/>
          <w:lang w:val="bg-BG"/>
        </w:rPr>
      </w:pPr>
      <w:r w:rsidRPr="00776085">
        <w:rPr>
          <w:rStyle w:val="insertedtext1"/>
          <w:color w:val="000000"/>
          <w:sz w:val="28"/>
          <w:szCs w:val="28"/>
          <w:lang w:val="bg-BG"/>
        </w:rPr>
        <w:t>оригинална декларация,</w:t>
      </w:r>
      <w:r w:rsidRPr="00776085">
        <w:rPr>
          <w:color w:val="000000"/>
          <w:sz w:val="28"/>
          <w:szCs w:val="28"/>
          <w:lang w:val="bg-BG"/>
        </w:rPr>
        <w:t xml:space="preserve"> изготвена по приложен Образец № 3, че</w:t>
      </w:r>
      <w:r w:rsidRPr="00776085">
        <w:rPr>
          <w:sz w:val="28"/>
          <w:lang w:val="bg-BG"/>
        </w:rPr>
        <w:t xml:space="preserve"> предлаганите от тях продукти отговарят 100% на </w:t>
      </w:r>
      <w:r w:rsidRPr="00776085">
        <w:rPr>
          <w:sz w:val="28"/>
          <w:szCs w:val="28"/>
          <w:lang w:val="bg-BG"/>
        </w:rPr>
        <w:t>изискванията на техническата спецификация, представляваща Приложение № 1 към настоящата покана и неразделна част от нея и на Наредба № 47 от 28 декември 2004 г. за изискванията към хранителните добавки (загл. изм. - дв, бр. 44 от 2007 г.);</w:t>
      </w:r>
    </w:p>
    <w:p w:rsidR="008C5B4B" w:rsidRPr="00776085" w:rsidRDefault="008C5B4B" w:rsidP="00945432">
      <w:pPr>
        <w:numPr>
          <w:ilvl w:val="1"/>
          <w:numId w:val="4"/>
        </w:numPr>
        <w:tabs>
          <w:tab w:val="left" w:pos="1620"/>
        </w:tabs>
        <w:ind w:left="0" w:firstLine="900"/>
        <w:jc w:val="both"/>
        <w:rPr>
          <w:color w:val="000000"/>
          <w:sz w:val="28"/>
          <w:szCs w:val="28"/>
          <w:lang w:val="bg-BG"/>
        </w:rPr>
      </w:pPr>
      <w:r w:rsidRPr="00776085">
        <w:rPr>
          <w:rStyle w:val="insertedtext1"/>
          <w:color w:val="000000"/>
          <w:sz w:val="28"/>
          <w:szCs w:val="28"/>
          <w:lang w:val="bg-BG"/>
        </w:rPr>
        <w:t>оригинална декларация, изготвена по приложен Образец № 4</w:t>
      </w:r>
      <w:r w:rsidRPr="00776085">
        <w:rPr>
          <w:sz w:val="28"/>
          <w:szCs w:val="28"/>
          <w:lang w:val="bg-BG"/>
        </w:rPr>
        <w:t xml:space="preserve"> към Приложение № 2 към настоящата покана, че </w:t>
      </w:r>
      <w:r w:rsidRPr="00776085">
        <w:rPr>
          <w:sz w:val="28"/>
          <w:lang w:val="bg-BG"/>
        </w:rPr>
        <w:t>предлаганите от тях продукти</w:t>
      </w:r>
      <w:r w:rsidRPr="00776085">
        <w:rPr>
          <w:sz w:val="28"/>
          <w:szCs w:val="28"/>
          <w:lang w:val="bg-BG"/>
        </w:rPr>
        <w:t xml:space="preserve"> имат остатъчен срок на годност не по-малко от 75</w:t>
      </w:r>
      <w:r w:rsidRPr="00776085">
        <w:rPr>
          <w:sz w:val="28"/>
          <w:lang w:val="bg-BG"/>
        </w:rPr>
        <w:t>% от производствения им срок на годност;</w:t>
      </w:r>
    </w:p>
    <w:p w:rsidR="008C5B4B" w:rsidRPr="00776085" w:rsidRDefault="008C5B4B" w:rsidP="00945432">
      <w:pPr>
        <w:numPr>
          <w:ilvl w:val="1"/>
          <w:numId w:val="4"/>
        </w:numPr>
        <w:tabs>
          <w:tab w:val="left" w:pos="1620"/>
        </w:tabs>
        <w:ind w:left="0" w:firstLine="900"/>
        <w:jc w:val="both"/>
        <w:rPr>
          <w:color w:val="000000"/>
          <w:sz w:val="28"/>
          <w:szCs w:val="28"/>
          <w:lang w:val="bg-BG"/>
        </w:rPr>
      </w:pPr>
      <w:r w:rsidRPr="00776085">
        <w:rPr>
          <w:sz w:val="28"/>
          <w:szCs w:val="28"/>
          <w:lang w:val="bg-BG"/>
        </w:rPr>
        <w:t xml:space="preserve">заверено копие от сертификат за качество, издаден от производителя, доказващ, че предлаганите продукти не съдържат субстанции, включени в списъка със забранените субстанции на </w:t>
      </w:r>
      <w:r w:rsidRPr="00776085">
        <w:rPr>
          <w:sz w:val="28"/>
          <w:szCs w:val="28"/>
        </w:rPr>
        <w:t>WADA</w:t>
      </w:r>
      <w:r w:rsidRPr="00776085">
        <w:rPr>
          <w:sz w:val="28"/>
          <w:szCs w:val="28"/>
          <w:lang w:val="bg-BG"/>
        </w:rPr>
        <w:t>, хормони, пестициди, упойващи и отровни вещества придружен от заверен превод на български език (когато е приложимо);</w:t>
      </w:r>
    </w:p>
    <w:p w:rsidR="008C5B4B" w:rsidRPr="00776085" w:rsidRDefault="008C5B4B" w:rsidP="00945432">
      <w:pPr>
        <w:numPr>
          <w:ilvl w:val="1"/>
          <w:numId w:val="4"/>
        </w:numPr>
        <w:tabs>
          <w:tab w:val="left" w:pos="1620"/>
        </w:tabs>
        <w:ind w:left="0" w:firstLine="900"/>
        <w:jc w:val="both"/>
        <w:rPr>
          <w:color w:val="000000"/>
          <w:sz w:val="28"/>
          <w:szCs w:val="28"/>
          <w:lang w:val="bg-BG"/>
        </w:rPr>
      </w:pPr>
      <w:r w:rsidRPr="00776085">
        <w:rPr>
          <w:sz w:val="28"/>
          <w:szCs w:val="28"/>
          <w:lang w:val="bg-BG"/>
        </w:rPr>
        <w:t xml:space="preserve">заверено копие от удостоверение, издадено от акредитирана европейска допинг лаборатория, че предлаганите от тях продукти не съдържат субстанции, включени в списъка със забранените субстанции на </w:t>
      </w:r>
      <w:r w:rsidRPr="00776085">
        <w:rPr>
          <w:sz w:val="28"/>
          <w:szCs w:val="28"/>
        </w:rPr>
        <w:t>WADA</w:t>
      </w:r>
      <w:r w:rsidRPr="00776085">
        <w:rPr>
          <w:sz w:val="28"/>
          <w:szCs w:val="28"/>
          <w:lang w:val="bg-BG"/>
        </w:rPr>
        <w:t xml:space="preserve"> придружено от заверен превод на български език (когато е приложимо);</w:t>
      </w:r>
    </w:p>
    <w:p w:rsidR="008C5B4B" w:rsidRPr="00776085" w:rsidRDefault="008C5B4B" w:rsidP="00945432">
      <w:pPr>
        <w:numPr>
          <w:ilvl w:val="1"/>
          <w:numId w:val="4"/>
        </w:numPr>
        <w:tabs>
          <w:tab w:val="left" w:pos="1620"/>
        </w:tabs>
        <w:ind w:left="0" w:firstLine="900"/>
        <w:jc w:val="both"/>
        <w:rPr>
          <w:color w:val="000000"/>
          <w:sz w:val="28"/>
          <w:szCs w:val="28"/>
          <w:lang w:val="bg-BG"/>
        </w:rPr>
      </w:pPr>
      <w:r w:rsidRPr="00776085">
        <w:rPr>
          <w:rStyle w:val="insertedtext1"/>
          <w:color w:val="000000"/>
          <w:sz w:val="28"/>
          <w:szCs w:val="28"/>
          <w:lang w:val="bg-BG"/>
        </w:rPr>
        <w:t xml:space="preserve">заверено копие на оторизация от производителя на предлаганите продукти </w:t>
      </w:r>
      <w:r w:rsidRPr="00776085">
        <w:rPr>
          <w:bCs/>
          <w:color w:val="000000"/>
          <w:sz w:val="28"/>
          <w:szCs w:val="28"/>
          <w:lang w:val="bg-BG"/>
        </w:rPr>
        <w:t>за извършване на доставки на продукти по предмета на обществената поръчка,</w:t>
      </w:r>
      <w:r w:rsidRPr="00776085">
        <w:rPr>
          <w:sz w:val="28"/>
          <w:szCs w:val="28"/>
          <w:lang w:val="bg-BG"/>
        </w:rPr>
        <w:t xml:space="preserve"> придружена от заверен превод на български език (когато е приложимо)</w:t>
      </w:r>
      <w:r w:rsidRPr="00776085">
        <w:rPr>
          <w:bCs/>
          <w:color w:val="000000"/>
          <w:sz w:val="28"/>
          <w:szCs w:val="28"/>
          <w:lang w:val="bg-BG"/>
        </w:rPr>
        <w:t>;</w:t>
      </w:r>
    </w:p>
    <w:p w:rsidR="008C5B4B" w:rsidRPr="00776085" w:rsidRDefault="008C5B4B" w:rsidP="00945432">
      <w:pPr>
        <w:numPr>
          <w:ilvl w:val="1"/>
          <w:numId w:val="4"/>
        </w:numPr>
        <w:tabs>
          <w:tab w:val="left" w:pos="1620"/>
        </w:tabs>
        <w:ind w:left="0" w:firstLine="900"/>
        <w:jc w:val="both"/>
        <w:rPr>
          <w:sz w:val="28"/>
          <w:szCs w:val="28"/>
          <w:lang w:val="bg-BG"/>
        </w:rPr>
      </w:pPr>
      <w:r w:rsidRPr="00776085">
        <w:rPr>
          <w:rStyle w:val="insertedtext1"/>
          <w:color w:val="000000"/>
          <w:sz w:val="28"/>
          <w:szCs w:val="28"/>
          <w:lang w:val="bg-BG"/>
        </w:rPr>
        <w:t>о</w:t>
      </w:r>
      <w:r w:rsidRPr="00776085">
        <w:rPr>
          <w:color w:val="000000"/>
          <w:sz w:val="28"/>
          <w:szCs w:val="28"/>
          <w:lang w:val="bg-BG"/>
        </w:rPr>
        <w:t xml:space="preserve">ригинална декларация-списък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изготвена по приложен Образец </w:t>
      </w:r>
      <w:r w:rsidRPr="00776085">
        <w:rPr>
          <w:sz w:val="28"/>
          <w:szCs w:val="28"/>
          <w:lang w:val="bg-BG"/>
        </w:rPr>
        <w:t xml:space="preserve">№ </w:t>
      </w:r>
      <w:r w:rsidRPr="00776085">
        <w:rPr>
          <w:color w:val="000000"/>
          <w:sz w:val="28"/>
          <w:szCs w:val="28"/>
          <w:lang w:val="bg-BG"/>
        </w:rPr>
        <w:t>5, придружена от доказателства за добро изпълнение</w:t>
      </w:r>
      <w:r w:rsidRPr="00776085">
        <w:rPr>
          <w:sz w:val="28"/>
          <w:szCs w:val="28"/>
          <w:lang w:val="bg-BG"/>
        </w:rPr>
        <w:t>;</w:t>
      </w:r>
    </w:p>
    <w:p w:rsidR="008C5B4B" w:rsidRPr="00776085" w:rsidRDefault="008C5B4B" w:rsidP="00945432">
      <w:pPr>
        <w:pStyle w:val="BodyTextIndent2"/>
        <w:numPr>
          <w:ilvl w:val="1"/>
          <w:numId w:val="4"/>
        </w:numPr>
        <w:tabs>
          <w:tab w:val="left" w:pos="1418"/>
          <w:tab w:val="left" w:pos="1620"/>
        </w:tabs>
        <w:ind w:left="0" w:firstLine="900"/>
        <w:rPr>
          <w:rFonts w:ascii="Times New Roman" w:hAnsi="Times New Roman"/>
          <w:b w:val="0"/>
          <w:szCs w:val="28"/>
        </w:rPr>
      </w:pPr>
      <w:r w:rsidRPr="00776085">
        <w:rPr>
          <w:rFonts w:ascii="Times New Roman" w:hAnsi="Times New Roman"/>
          <w:b w:val="0"/>
        </w:rPr>
        <w:t>оригинална декларация,</w:t>
      </w:r>
      <w:r w:rsidRPr="00776085">
        <w:rPr>
          <w:rFonts w:ascii="Times New Roman" w:hAnsi="Times New Roman"/>
          <w:b w:val="0"/>
          <w:szCs w:val="28"/>
        </w:rPr>
        <w:t xml:space="preserve"> изготвена по приложен Образец № 6</w:t>
      </w:r>
      <w:r w:rsidRPr="00776085">
        <w:rPr>
          <w:rFonts w:ascii="Times New Roman" w:hAnsi="Times New Roman"/>
          <w:b w:val="0"/>
        </w:rPr>
        <w:t xml:space="preserve"> за липса на свързаност с друг участник или кандидат в съответствие с </w:t>
      </w:r>
      <w:hyperlink r:id="rId9" w:history="1">
        <w:r w:rsidRPr="00776085">
          <w:rPr>
            <w:rStyle w:val="Hyperlink"/>
            <w:rFonts w:ascii="Times New Roman" w:hAnsi="Times New Roman"/>
            <w:b w:val="0"/>
          </w:rPr>
          <w:t>чл. 55, ал. 7</w:t>
        </w:r>
      </w:hyperlink>
      <w:r w:rsidRPr="00776085">
        <w:rPr>
          <w:rFonts w:ascii="Times New Roman" w:hAnsi="Times New Roman"/>
          <w:b w:val="0"/>
        </w:rPr>
        <w:t xml:space="preserve"> от ЗОП;</w:t>
      </w:r>
    </w:p>
    <w:p w:rsidR="008C5B4B" w:rsidRPr="00776085" w:rsidRDefault="008C5B4B" w:rsidP="00945432">
      <w:pPr>
        <w:pStyle w:val="BodyTextIndent2"/>
        <w:numPr>
          <w:ilvl w:val="1"/>
          <w:numId w:val="4"/>
        </w:numPr>
        <w:tabs>
          <w:tab w:val="left" w:pos="1418"/>
          <w:tab w:val="left" w:pos="1710"/>
        </w:tabs>
        <w:ind w:left="0" w:firstLine="900"/>
        <w:rPr>
          <w:rFonts w:ascii="Times New Roman" w:hAnsi="Times New Roman"/>
          <w:b w:val="0"/>
          <w:szCs w:val="28"/>
        </w:rPr>
      </w:pPr>
      <w:r w:rsidRPr="00776085">
        <w:rPr>
          <w:rFonts w:ascii="Times New Roman" w:hAnsi="Times New Roman"/>
          <w:b w:val="0"/>
        </w:rPr>
        <w:t xml:space="preserve">оригинална декларация за участие/неучастие на подизпълнители при изпълнението на обществената поръчка, изготвена </w:t>
      </w:r>
      <w:r w:rsidRPr="00776085">
        <w:rPr>
          <w:rFonts w:ascii="Times New Roman" w:hAnsi="Times New Roman"/>
          <w:b w:val="0"/>
          <w:szCs w:val="28"/>
        </w:rPr>
        <w:t>съобразно</w:t>
      </w:r>
      <w:r w:rsidRPr="00776085">
        <w:rPr>
          <w:rFonts w:ascii="Times New Roman" w:hAnsi="Times New Roman"/>
          <w:b w:val="0"/>
        </w:rPr>
        <w:t xml:space="preserve"> приложен Образец № 7. В случай, че се предвижда участие на подизпълнители в декларацията следва се посочат</w:t>
      </w:r>
      <w:r w:rsidRPr="00776085">
        <w:rPr>
          <w:rFonts w:ascii="Times New Roman" w:hAnsi="Times New Roman"/>
          <w:b w:val="0"/>
          <w:szCs w:val="28"/>
        </w:rPr>
        <w:t xml:space="preserve"> </w:t>
      </w:r>
      <w:r w:rsidRPr="00776085">
        <w:rPr>
          <w:rFonts w:ascii="Times New Roman" w:hAnsi="Times New Roman"/>
          <w:b w:val="0"/>
        </w:rPr>
        <w:t xml:space="preserve">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В този случай следва да се представи също декларация за съгласие от подизпълнителя, изготвена </w:t>
      </w:r>
      <w:r w:rsidRPr="00776085">
        <w:rPr>
          <w:rFonts w:ascii="Times New Roman" w:hAnsi="Times New Roman"/>
          <w:b w:val="0"/>
          <w:szCs w:val="28"/>
        </w:rPr>
        <w:t>съобразно</w:t>
      </w:r>
      <w:r w:rsidRPr="00776085">
        <w:rPr>
          <w:rFonts w:ascii="Times New Roman" w:hAnsi="Times New Roman"/>
          <w:b w:val="0"/>
        </w:rPr>
        <w:t xml:space="preserve"> приложен Образец № 8 със съответни приложения;</w:t>
      </w:r>
    </w:p>
    <w:p w:rsidR="008C5B4B" w:rsidRPr="00776085" w:rsidRDefault="008C5B4B" w:rsidP="00945432">
      <w:pPr>
        <w:pStyle w:val="BodyTextIndent2"/>
        <w:numPr>
          <w:ilvl w:val="1"/>
          <w:numId w:val="4"/>
        </w:numPr>
        <w:tabs>
          <w:tab w:val="left" w:pos="1418"/>
          <w:tab w:val="left" w:pos="1710"/>
        </w:tabs>
        <w:ind w:left="0" w:firstLine="900"/>
        <w:rPr>
          <w:rFonts w:ascii="Times New Roman" w:hAnsi="Times New Roman"/>
          <w:b w:val="0"/>
          <w:szCs w:val="28"/>
        </w:rPr>
      </w:pPr>
      <w:r w:rsidRPr="00776085">
        <w:rPr>
          <w:rFonts w:ascii="Times New Roman" w:hAnsi="Times New Roman"/>
          <w:b w:val="0"/>
          <w:szCs w:val="28"/>
        </w:rPr>
        <w:t>Оригинална декларация, изготвена по приложен Образец № 9 за приемане на условията в проекта на договор, представляващ приложен Образец № 13 към настоящата покана;</w:t>
      </w:r>
    </w:p>
    <w:p w:rsidR="008C5B4B" w:rsidRPr="00776085" w:rsidRDefault="008C5B4B" w:rsidP="00945432">
      <w:pPr>
        <w:pStyle w:val="BodyTextIndent2"/>
        <w:numPr>
          <w:ilvl w:val="1"/>
          <w:numId w:val="4"/>
        </w:numPr>
        <w:tabs>
          <w:tab w:val="left" w:pos="1418"/>
          <w:tab w:val="left" w:pos="1710"/>
        </w:tabs>
        <w:ind w:left="0" w:firstLine="900"/>
        <w:rPr>
          <w:rFonts w:ascii="Times New Roman" w:hAnsi="Times New Roman"/>
          <w:b w:val="0"/>
        </w:rPr>
      </w:pPr>
      <w:r w:rsidRPr="00776085">
        <w:rPr>
          <w:rFonts w:ascii="Times New Roman" w:hAnsi="Times New Roman"/>
          <w:b w:val="0"/>
        </w:rPr>
        <w:t xml:space="preserve">Техническо предложение на участника за изпълнение на поръчката </w:t>
      </w:r>
      <w:r w:rsidRPr="00776085">
        <w:rPr>
          <w:rFonts w:ascii="Times New Roman" w:hAnsi="Times New Roman"/>
          <w:b w:val="0"/>
          <w:szCs w:val="28"/>
        </w:rPr>
        <w:t>по всяка от отделнените обособени позиции, за които се участва, изготвено по приложен Образец № 10</w:t>
      </w:r>
      <w:r w:rsidRPr="00776085">
        <w:rPr>
          <w:rFonts w:ascii="Times New Roman" w:hAnsi="Times New Roman"/>
          <w:b w:val="0"/>
        </w:rPr>
        <w:t>, изготвено съобразно инструкциите по т. І</w:t>
      </w:r>
      <w:r w:rsidRPr="00776085">
        <w:rPr>
          <w:rFonts w:ascii="Times New Roman" w:hAnsi="Times New Roman"/>
          <w:b w:val="0"/>
          <w:lang w:val="en-US"/>
        </w:rPr>
        <w:t>I</w:t>
      </w:r>
      <w:r w:rsidRPr="00776085">
        <w:rPr>
          <w:rFonts w:ascii="Times New Roman" w:hAnsi="Times New Roman"/>
          <w:b w:val="0"/>
        </w:rPr>
        <w:t>;</w:t>
      </w:r>
    </w:p>
    <w:p w:rsidR="008C5B4B" w:rsidRPr="00776085" w:rsidRDefault="008C5B4B" w:rsidP="00945432">
      <w:pPr>
        <w:pStyle w:val="BodyTextIndent2"/>
        <w:numPr>
          <w:ilvl w:val="1"/>
          <w:numId w:val="4"/>
        </w:numPr>
        <w:tabs>
          <w:tab w:val="left" w:pos="1418"/>
          <w:tab w:val="left" w:pos="1710"/>
        </w:tabs>
        <w:ind w:left="0" w:firstLine="900"/>
        <w:rPr>
          <w:rFonts w:ascii="Times New Roman" w:hAnsi="Times New Roman"/>
          <w:b w:val="0"/>
        </w:rPr>
      </w:pPr>
      <w:r w:rsidRPr="00776085">
        <w:rPr>
          <w:rFonts w:ascii="Times New Roman" w:hAnsi="Times New Roman"/>
          <w:b w:val="0"/>
        </w:rPr>
        <w:t xml:space="preserve">Ценово предложение на участника по всяка от отделните обособени позиции, за които се участва, изготвено по </w:t>
      </w:r>
      <w:r w:rsidRPr="00776085">
        <w:rPr>
          <w:rFonts w:ascii="Times New Roman" w:hAnsi="Times New Roman"/>
          <w:b w:val="0"/>
          <w:szCs w:val="28"/>
        </w:rPr>
        <w:t>приложен Образец № 11</w:t>
      </w:r>
      <w:r w:rsidRPr="00776085">
        <w:rPr>
          <w:rFonts w:ascii="Times New Roman" w:hAnsi="Times New Roman"/>
          <w:b w:val="0"/>
        </w:rPr>
        <w:t>, изготвено съобразно инструкциите по т. ІІ;</w:t>
      </w:r>
    </w:p>
    <w:p w:rsidR="008C5B4B" w:rsidRPr="00776085" w:rsidRDefault="008C5B4B" w:rsidP="00945432">
      <w:pPr>
        <w:numPr>
          <w:ilvl w:val="0"/>
          <w:numId w:val="4"/>
        </w:numPr>
        <w:tabs>
          <w:tab w:val="left" w:pos="1276"/>
        </w:tabs>
        <w:ind w:left="0" w:firstLine="900"/>
        <w:jc w:val="both"/>
        <w:rPr>
          <w:sz w:val="28"/>
          <w:szCs w:val="28"/>
          <w:lang w:val="bg-BG"/>
        </w:rPr>
      </w:pPr>
      <w:r w:rsidRPr="00776085">
        <w:rPr>
          <w:sz w:val="28"/>
          <w:lang w:val="bg-BG"/>
        </w:rPr>
        <w:t xml:space="preserve">Всички документи по т.-т. 1.1. – 1.14. се поставят в запечатан </w:t>
      </w:r>
      <w:r w:rsidRPr="00776085">
        <w:rPr>
          <w:sz w:val="28"/>
          <w:szCs w:val="28"/>
          <w:lang w:val="bg-BG"/>
        </w:rPr>
        <w:t xml:space="preserve">непрозрачен </w:t>
      </w:r>
      <w:r w:rsidRPr="00776085">
        <w:rPr>
          <w:sz w:val="28"/>
          <w:lang w:val="bg-BG"/>
        </w:rPr>
        <w:t xml:space="preserve">плик, който се надписва: </w:t>
      </w:r>
      <w:r w:rsidRPr="00776085">
        <w:rPr>
          <w:b/>
          <w:sz w:val="28"/>
          <w:szCs w:val="28"/>
          <w:lang w:val="bg-BG"/>
        </w:rPr>
        <w:t xml:space="preserve">„Плик № 1. </w:t>
      </w:r>
      <w:r w:rsidRPr="00776085">
        <w:rPr>
          <w:b/>
          <w:color w:val="000000"/>
          <w:sz w:val="28"/>
          <w:szCs w:val="28"/>
        </w:rPr>
        <w:t>Документи за подбор</w:t>
      </w:r>
      <w:r w:rsidRPr="00776085">
        <w:rPr>
          <w:b/>
          <w:color w:val="000000"/>
          <w:sz w:val="28"/>
          <w:szCs w:val="28"/>
          <w:lang w:val="bg-BG"/>
        </w:rPr>
        <w:t>.”</w:t>
      </w:r>
      <w:r w:rsidRPr="00776085">
        <w:rPr>
          <w:sz w:val="28"/>
          <w:szCs w:val="28"/>
          <w:lang w:val="bg-BG"/>
        </w:rPr>
        <w:t>;</w:t>
      </w:r>
    </w:p>
    <w:p w:rsidR="008C5B4B" w:rsidRPr="00776085" w:rsidRDefault="008C5B4B" w:rsidP="00945432">
      <w:pPr>
        <w:numPr>
          <w:ilvl w:val="0"/>
          <w:numId w:val="4"/>
        </w:numPr>
        <w:tabs>
          <w:tab w:val="left" w:pos="1276"/>
        </w:tabs>
        <w:ind w:left="0" w:firstLine="900"/>
        <w:jc w:val="both"/>
        <w:rPr>
          <w:sz w:val="28"/>
          <w:szCs w:val="28"/>
          <w:lang w:val="bg-BG"/>
        </w:rPr>
      </w:pPr>
      <w:r w:rsidRPr="00776085">
        <w:rPr>
          <w:sz w:val="28"/>
          <w:lang w:val="bg-BG"/>
        </w:rPr>
        <w:t xml:space="preserve">Техническото предложение по т. 1.15. се изготвя за всяка от отделните обособените позиции и следва да е окомплектовано с попълнена техническа спецификация, включваща номенклатурните единици  за съответната обособена позиция (по Приложение № 1 към настоящата покана), за която се участва, като се поставя в отделен запечатан, непрозрачен плик, който се надписва: </w:t>
      </w:r>
      <w:r w:rsidRPr="00776085">
        <w:rPr>
          <w:b/>
          <w:sz w:val="28"/>
          <w:lang w:val="bg-BG"/>
        </w:rPr>
        <w:t xml:space="preserve">„Плик № 2. </w:t>
      </w:r>
      <w:r w:rsidRPr="00776085">
        <w:rPr>
          <w:b/>
          <w:color w:val="000000"/>
          <w:sz w:val="28"/>
          <w:szCs w:val="28"/>
        </w:rPr>
        <w:t>Предложение за изпълнение на поръчката</w:t>
      </w:r>
      <w:r w:rsidRPr="00776085">
        <w:rPr>
          <w:b/>
          <w:color w:val="000000"/>
          <w:sz w:val="28"/>
          <w:szCs w:val="28"/>
          <w:lang w:val="bg-BG"/>
        </w:rPr>
        <w:t xml:space="preserve"> по обособена позиция № .......”</w:t>
      </w:r>
      <w:r w:rsidRPr="00776085">
        <w:rPr>
          <w:color w:val="000000"/>
          <w:sz w:val="28"/>
          <w:szCs w:val="28"/>
          <w:lang w:val="bg-BG"/>
        </w:rPr>
        <w:t>;</w:t>
      </w:r>
    </w:p>
    <w:p w:rsidR="008C5B4B" w:rsidRPr="00776085" w:rsidRDefault="008C5B4B" w:rsidP="00945432">
      <w:pPr>
        <w:numPr>
          <w:ilvl w:val="0"/>
          <w:numId w:val="4"/>
        </w:numPr>
        <w:tabs>
          <w:tab w:val="left" w:pos="1276"/>
        </w:tabs>
        <w:ind w:left="0" w:firstLine="900"/>
        <w:jc w:val="both"/>
        <w:rPr>
          <w:sz w:val="28"/>
          <w:lang w:val="bg-BG"/>
        </w:rPr>
      </w:pPr>
      <w:r w:rsidRPr="00776085">
        <w:rPr>
          <w:sz w:val="28"/>
          <w:lang w:val="bg-BG"/>
        </w:rPr>
        <w:t xml:space="preserve">Ценовото предложение по т. 1.16. се изготвя за всяка от отделните обособените позиции и следва да съдържа попълнена таблица на оферираните продукти с единични и общи цени за всяка от номенклатурните единици, включени в съответната обособена позиция, за която се участва, като се поставя в отделен запечатан непрозрачен плик, който се надписва: </w:t>
      </w:r>
      <w:r w:rsidRPr="00776085">
        <w:rPr>
          <w:b/>
          <w:sz w:val="28"/>
          <w:lang w:val="bg-BG"/>
        </w:rPr>
        <w:t>„Плик № 3. Предлагана цена</w:t>
      </w:r>
      <w:r w:rsidRPr="00776085">
        <w:rPr>
          <w:b/>
          <w:color w:val="000000"/>
          <w:sz w:val="28"/>
          <w:szCs w:val="28"/>
          <w:lang w:val="bg-BG"/>
        </w:rPr>
        <w:t xml:space="preserve"> по обособена позиция № .......</w:t>
      </w:r>
      <w:r w:rsidRPr="00776085">
        <w:rPr>
          <w:b/>
          <w:sz w:val="28"/>
          <w:lang w:val="bg-BG"/>
        </w:rPr>
        <w:t>.</w:t>
      </w:r>
      <w:r w:rsidRPr="00776085">
        <w:rPr>
          <w:b/>
          <w:color w:val="000000"/>
          <w:sz w:val="28"/>
          <w:szCs w:val="28"/>
          <w:lang w:val="bg-BG"/>
        </w:rPr>
        <w:t>”</w:t>
      </w:r>
      <w:r w:rsidRPr="00776085">
        <w:rPr>
          <w:sz w:val="28"/>
          <w:lang w:val="bg-BG"/>
        </w:rPr>
        <w:t>;</w:t>
      </w:r>
    </w:p>
    <w:p w:rsidR="008C5B4B" w:rsidRPr="00776085" w:rsidRDefault="008C5B4B" w:rsidP="00945432">
      <w:pPr>
        <w:numPr>
          <w:ilvl w:val="0"/>
          <w:numId w:val="4"/>
        </w:numPr>
        <w:tabs>
          <w:tab w:val="left" w:pos="1276"/>
        </w:tabs>
        <w:ind w:left="0" w:firstLine="900"/>
        <w:jc w:val="both"/>
        <w:rPr>
          <w:sz w:val="28"/>
          <w:lang w:val="bg-BG"/>
        </w:rPr>
      </w:pPr>
      <w:r w:rsidRPr="00776085">
        <w:rPr>
          <w:sz w:val="28"/>
          <w:lang w:val="bg-BG"/>
        </w:rPr>
        <w:t xml:space="preserve">Пликовете по т. 2, т. 3 и т. 4 се поставят в друг непрозрачен плик, който се запечатва, надписва (участник, адрес за кореспонденция, телефон, факс, електронен адрес и предмет на поръчката, обособените позиции, за които се участва) и се подава в деловодство на </w:t>
      </w:r>
      <w:r w:rsidRPr="00776085">
        <w:rPr>
          <w:sz w:val="28"/>
          <w:szCs w:val="28"/>
          <w:lang w:val="bg-BG"/>
        </w:rPr>
        <w:t>БФБ</w:t>
      </w:r>
      <w:r w:rsidRPr="00776085">
        <w:rPr>
          <w:sz w:val="28"/>
          <w:lang w:val="bg-BG"/>
        </w:rPr>
        <w:t xml:space="preserve"> в указания в поканата срок.</w:t>
      </w:r>
    </w:p>
    <w:p w:rsidR="008C5B4B" w:rsidRPr="00776085" w:rsidRDefault="008C5B4B" w:rsidP="00945432">
      <w:pPr>
        <w:numPr>
          <w:ilvl w:val="0"/>
          <w:numId w:val="4"/>
        </w:numPr>
        <w:tabs>
          <w:tab w:val="left" w:pos="1276"/>
        </w:tabs>
        <w:ind w:left="0" w:firstLine="900"/>
        <w:jc w:val="both"/>
        <w:rPr>
          <w:sz w:val="28"/>
          <w:lang w:val="bg-BG"/>
        </w:rPr>
      </w:pPr>
      <w:r w:rsidRPr="00776085">
        <w:rPr>
          <w:sz w:val="28"/>
          <w:szCs w:val="28"/>
          <w:lang w:val="bg-BG"/>
        </w:rPr>
        <w:t>В случай, че участник в процедурата представи „Техническо предложение” или „Ценово предложение” със съдържание, различно от съдържанието на образците по т. 1.15. или респ. т. 1.16. и условия, които противоречат на условията, записани в поканата за участие в процедурата, се счита, че офертата не отговаря на условията на Възложителя. В тези случаи участникът се отстранява от процедурата</w:t>
      </w:r>
      <w:r w:rsidRPr="00776085">
        <w:rPr>
          <w:sz w:val="28"/>
          <w:szCs w:val="28"/>
          <w:lang w:val="en-US"/>
        </w:rPr>
        <w:t>.</w:t>
      </w:r>
    </w:p>
    <w:p w:rsidR="008C5B4B" w:rsidRPr="00776085" w:rsidRDefault="008C5B4B" w:rsidP="004468D6">
      <w:pPr>
        <w:tabs>
          <w:tab w:val="left" w:pos="1276"/>
        </w:tabs>
        <w:ind w:firstLine="900"/>
        <w:jc w:val="both"/>
        <w:rPr>
          <w:sz w:val="28"/>
          <w:szCs w:val="28"/>
          <w:lang w:val="en-US"/>
        </w:rPr>
      </w:pPr>
    </w:p>
    <w:p w:rsidR="008C5B4B" w:rsidRPr="00776085" w:rsidRDefault="008C5B4B" w:rsidP="004468D6">
      <w:pPr>
        <w:tabs>
          <w:tab w:val="left" w:pos="1276"/>
        </w:tabs>
        <w:ind w:firstLine="900"/>
        <w:jc w:val="both"/>
        <w:rPr>
          <w:sz w:val="28"/>
          <w:szCs w:val="28"/>
          <w:lang w:val="en-US"/>
        </w:rPr>
      </w:pPr>
    </w:p>
    <w:p w:rsidR="008C5B4B" w:rsidRPr="00776085" w:rsidRDefault="008C5B4B" w:rsidP="004468D6">
      <w:pPr>
        <w:tabs>
          <w:tab w:val="left" w:pos="1276"/>
        </w:tabs>
        <w:ind w:firstLine="900"/>
        <w:jc w:val="both"/>
        <w:rPr>
          <w:sz w:val="28"/>
          <w:szCs w:val="28"/>
          <w:lang w:val="en-US"/>
        </w:rPr>
      </w:pPr>
    </w:p>
    <w:p w:rsidR="008C5B4B" w:rsidRPr="00776085" w:rsidRDefault="008C5B4B" w:rsidP="004468D6">
      <w:pPr>
        <w:tabs>
          <w:tab w:val="left" w:pos="1276"/>
        </w:tabs>
        <w:ind w:firstLine="900"/>
        <w:jc w:val="both"/>
        <w:rPr>
          <w:sz w:val="28"/>
          <w:szCs w:val="28"/>
          <w:lang w:val="en-US"/>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tabs>
          <w:tab w:val="left" w:pos="1276"/>
        </w:tabs>
        <w:ind w:firstLine="900"/>
        <w:jc w:val="both"/>
        <w:rPr>
          <w:sz w:val="28"/>
          <w:szCs w:val="28"/>
          <w:lang w:val="bg-BG"/>
        </w:rPr>
      </w:pPr>
    </w:p>
    <w:p w:rsidR="008C5B4B" w:rsidRPr="00776085" w:rsidRDefault="008C5B4B" w:rsidP="004468D6">
      <w:pPr>
        <w:spacing w:line="360" w:lineRule="auto"/>
        <w:jc w:val="right"/>
        <w:rPr>
          <w:sz w:val="24"/>
          <w:szCs w:val="24"/>
          <w:u w:val="single"/>
          <w:lang w:val="bg-BG"/>
        </w:rPr>
      </w:pPr>
    </w:p>
    <w:p w:rsidR="008C5B4B" w:rsidRPr="00776085" w:rsidRDefault="008C5B4B" w:rsidP="004468D6">
      <w:pPr>
        <w:spacing w:line="360" w:lineRule="auto"/>
        <w:jc w:val="right"/>
        <w:rPr>
          <w:sz w:val="24"/>
          <w:szCs w:val="24"/>
          <w:u w:val="single"/>
          <w:lang w:val="bg-BG"/>
        </w:rPr>
      </w:pPr>
      <w:r w:rsidRPr="00776085">
        <w:rPr>
          <w:sz w:val="24"/>
          <w:szCs w:val="24"/>
          <w:u w:val="single"/>
          <w:lang w:val="bg-BG"/>
        </w:rPr>
        <w:t>Образец.№ 1</w:t>
      </w:r>
    </w:p>
    <w:p w:rsidR="008C5B4B" w:rsidRPr="00776085" w:rsidRDefault="008C5B4B" w:rsidP="004468D6">
      <w:pPr>
        <w:ind w:left="2160" w:hanging="2160"/>
        <w:jc w:val="center"/>
        <w:rPr>
          <w:b/>
          <w:bCs/>
          <w:sz w:val="28"/>
          <w:szCs w:val="28"/>
          <w:lang w:val="bg-BG"/>
        </w:rPr>
      </w:pPr>
      <w:r w:rsidRPr="00776085">
        <w:rPr>
          <w:b/>
          <w:bCs/>
          <w:sz w:val="28"/>
          <w:szCs w:val="28"/>
          <w:lang w:val="bg-BG"/>
        </w:rPr>
        <w:t>Д Е К Л А Р А Ц И Я</w:t>
      </w:r>
    </w:p>
    <w:p w:rsidR="008C5B4B" w:rsidRPr="00776085" w:rsidRDefault="008C5B4B" w:rsidP="004468D6">
      <w:pPr>
        <w:ind w:hanging="720"/>
        <w:rPr>
          <w:sz w:val="28"/>
          <w:szCs w:val="28"/>
          <w:lang w:val="bg-BG"/>
        </w:rPr>
      </w:pPr>
    </w:p>
    <w:p w:rsidR="008C5B4B" w:rsidRPr="00776085" w:rsidRDefault="008C5B4B" w:rsidP="004468D6">
      <w:pPr>
        <w:ind w:hanging="720"/>
        <w:rPr>
          <w:sz w:val="28"/>
          <w:szCs w:val="28"/>
          <w:lang w:val="bg-BG"/>
        </w:rPr>
      </w:pPr>
    </w:p>
    <w:p w:rsidR="008C5B4B" w:rsidRPr="00776085" w:rsidRDefault="008C5B4B" w:rsidP="004468D6">
      <w:pPr>
        <w:pStyle w:val="Heading1"/>
        <w:ind w:firstLine="709"/>
        <w:jc w:val="both"/>
        <w:rPr>
          <w:rFonts w:ascii="Times New Roman" w:hAnsi="Times New Roman"/>
          <w:b w:val="0"/>
          <w:szCs w:val="28"/>
        </w:rPr>
      </w:pPr>
      <w:r w:rsidRPr="00776085">
        <w:rPr>
          <w:rFonts w:ascii="Times New Roman" w:hAnsi="Times New Roman"/>
          <w:b w:val="0"/>
          <w:szCs w:val="28"/>
        </w:rPr>
        <w:t>Долуподписаният ................................................................................................,</w:t>
      </w:r>
    </w:p>
    <w:p w:rsidR="008C5B4B" w:rsidRPr="00776085" w:rsidRDefault="008C5B4B" w:rsidP="004468D6">
      <w:pPr>
        <w:rPr>
          <w:sz w:val="28"/>
          <w:szCs w:val="28"/>
          <w:lang w:val="bg-BG"/>
        </w:rPr>
      </w:pPr>
    </w:p>
    <w:p w:rsidR="008C5B4B" w:rsidRPr="00776085" w:rsidRDefault="008C5B4B" w:rsidP="004468D6">
      <w:pPr>
        <w:spacing w:line="360" w:lineRule="auto"/>
        <w:rPr>
          <w:sz w:val="28"/>
          <w:szCs w:val="28"/>
          <w:lang w:val="bg-BG"/>
        </w:rPr>
      </w:pPr>
      <w:r w:rsidRPr="00776085">
        <w:rPr>
          <w:sz w:val="28"/>
          <w:szCs w:val="28"/>
          <w:lang w:val="bg-BG"/>
        </w:rPr>
        <w:t xml:space="preserve">ЕГН </w:t>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t>, в качеството ми на ........................................................ .......................................................... на участника..........................................................,</w:t>
      </w:r>
    </w:p>
    <w:p w:rsidR="008C5B4B" w:rsidRPr="00776085" w:rsidRDefault="008C5B4B" w:rsidP="004468D6">
      <w:pPr>
        <w:pStyle w:val="BodyText"/>
        <w:tabs>
          <w:tab w:val="left" w:pos="1080"/>
        </w:tabs>
        <w:jc w:val="both"/>
        <w:rPr>
          <w:rFonts w:ascii="Times New Roman" w:hAnsi="Times New Roman"/>
          <w:b w:val="0"/>
          <w:sz w:val="28"/>
          <w:szCs w:val="28"/>
        </w:rPr>
      </w:pPr>
      <w:r w:rsidRPr="00776085">
        <w:rPr>
          <w:rFonts w:ascii="Times New Roman" w:hAnsi="Times New Roman"/>
          <w:b w:val="0"/>
          <w:sz w:val="28"/>
          <w:szCs w:val="28"/>
        </w:rPr>
        <w:t>участващ в процедура на договаряне без обявление за възлагане на обществена поръчка за доставка на хранителни добавки</w:t>
      </w:r>
      <w:r w:rsidRPr="00776085">
        <w:rPr>
          <w:sz w:val="28"/>
          <w:szCs w:val="28"/>
        </w:rPr>
        <w:t xml:space="preserve"> </w:t>
      </w:r>
      <w:r w:rsidRPr="00776085">
        <w:rPr>
          <w:rFonts w:ascii="Times New Roman" w:hAnsi="Times New Roman"/>
          <w:b w:val="0"/>
          <w:sz w:val="28"/>
          <w:szCs w:val="28"/>
        </w:rPr>
        <w:t>по обособени позиции</w:t>
      </w:r>
      <w:r w:rsidRPr="00776085">
        <w:rPr>
          <w:sz w:val="28"/>
          <w:szCs w:val="28"/>
        </w:rPr>
        <w:t xml:space="preserve"> </w:t>
      </w:r>
      <w:r w:rsidRPr="00776085">
        <w:rPr>
          <w:rFonts w:ascii="Times New Roman" w:hAnsi="Times New Roman"/>
          <w:b w:val="0"/>
          <w:sz w:val="28"/>
          <w:szCs w:val="28"/>
        </w:rPr>
        <w:t>за нуждите на БФБ</w:t>
      </w:r>
    </w:p>
    <w:p w:rsidR="008C5B4B" w:rsidRPr="00776085" w:rsidRDefault="008C5B4B" w:rsidP="004468D6">
      <w:pPr>
        <w:pStyle w:val="BodyText"/>
        <w:tabs>
          <w:tab w:val="left" w:pos="1080"/>
        </w:tabs>
        <w:jc w:val="both"/>
        <w:rPr>
          <w:rFonts w:ascii="Times New Roman" w:hAnsi="Times New Roman"/>
          <w:b w:val="0"/>
          <w:sz w:val="28"/>
          <w:szCs w:val="28"/>
        </w:rPr>
      </w:pPr>
    </w:p>
    <w:p w:rsidR="008C5B4B" w:rsidRPr="00776085" w:rsidRDefault="008C5B4B" w:rsidP="004468D6">
      <w:pPr>
        <w:ind w:left="2160" w:hanging="2160"/>
        <w:jc w:val="center"/>
        <w:rPr>
          <w:b/>
          <w:bCs/>
          <w:sz w:val="28"/>
          <w:szCs w:val="28"/>
          <w:lang w:val="bg-BG"/>
        </w:rPr>
      </w:pPr>
    </w:p>
    <w:p w:rsidR="008C5B4B" w:rsidRPr="00776085" w:rsidRDefault="008C5B4B" w:rsidP="004468D6">
      <w:pPr>
        <w:ind w:left="2160" w:hanging="2160"/>
        <w:jc w:val="center"/>
        <w:rPr>
          <w:b/>
          <w:bCs/>
          <w:sz w:val="28"/>
          <w:szCs w:val="28"/>
          <w:lang w:val="bg-BG"/>
        </w:rPr>
      </w:pPr>
    </w:p>
    <w:p w:rsidR="008C5B4B" w:rsidRPr="00776085" w:rsidRDefault="008C5B4B" w:rsidP="004468D6">
      <w:pPr>
        <w:ind w:left="2160" w:hanging="2160"/>
        <w:jc w:val="center"/>
        <w:rPr>
          <w:b/>
          <w:bCs/>
          <w:sz w:val="28"/>
          <w:szCs w:val="28"/>
          <w:lang w:val="bg-BG"/>
        </w:rPr>
      </w:pPr>
    </w:p>
    <w:p w:rsidR="008C5B4B" w:rsidRPr="00776085" w:rsidRDefault="008C5B4B" w:rsidP="004468D6">
      <w:pPr>
        <w:ind w:left="2160" w:hanging="2160"/>
        <w:jc w:val="center"/>
        <w:rPr>
          <w:b/>
          <w:bCs/>
          <w:sz w:val="28"/>
          <w:szCs w:val="28"/>
          <w:lang w:val="bg-BG"/>
        </w:rPr>
      </w:pPr>
      <w:r w:rsidRPr="00776085">
        <w:rPr>
          <w:b/>
          <w:bCs/>
          <w:sz w:val="28"/>
          <w:szCs w:val="28"/>
          <w:lang w:val="bg-BG"/>
        </w:rPr>
        <w:t xml:space="preserve">Д Е К Л А Р И Р А М: </w:t>
      </w:r>
    </w:p>
    <w:p w:rsidR="008C5B4B" w:rsidRPr="00776085" w:rsidRDefault="008C5B4B" w:rsidP="004468D6">
      <w:pPr>
        <w:pStyle w:val="BodyTextIndent2"/>
        <w:ind w:left="284"/>
        <w:rPr>
          <w:rFonts w:ascii="Times New Roman" w:hAnsi="Times New Roman"/>
          <w:szCs w:val="28"/>
        </w:rPr>
      </w:pPr>
    </w:p>
    <w:p w:rsidR="008C5B4B" w:rsidRPr="00776085" w:rsidRDefault="008C5B4B" w:rsidP="004468D6">
      <w:pPr>
        <w:pStyle w:val="BodyTextIndent2"/>
        <w:ind w:left="284"/>
        <w:rPr>
          <w:rFonts w:ascii="Times New Roman" w:hAnsi="Times New Roman"/>
          <w:szCs w:val="28"/>
        </w:rPr>
      </w:pPr>
    </w:p>
    <w:p w:rsidR="008C5B4B" w:rsidRPr="00776085" w:rsidRDefault="008C5B4B" w:rsidP="004468D6">
      <w:pPr>
        <w:pStyle w:val="BodyTextIndent2"/>
        <w:ind w:left="284"/>
        <w:rPr>
          <w:rFonts w:ascii="Times New Roman" w:hAnsi="Times New Roman"/>
          <w:szCs w:val="28"/>
        </w:rPr>
      </w:pPr>
    </w:p>
    <w:p w:rsidR="008C5B4B" w:rsidRPr="00776085" w:rsidRDefault="008C5B4B" w:rsidP="004468D6">
      <w:pPr>
        <w:ind w:firstLine="720"/>
        <w:jc w:val="both"/>
        <w:rPr>
          <w:sz w:val="28"/>
          <w:szCs w:val="28"/>
          <w:lang w:val="bg-BG"/>
        </w:rPr>
      </w:pPr>
      <w:r w:rsidRPr="00776085">
        <w:rPr>
          <w:sz w:val="28"/>
          <w:szCs w:val="28"/>
          <w:lang w:val="bg-BG"/>
        </w:rPr>
        <w:t xml:space="preserve">Представената </w:t>
      </w:r>
      <w:r w:rsidRPr="00776085">
        <w:rPr>
          <w:sz w:val="28"/>
          <w:szCs w:val="28"/>
          <w:lang w:val="ru-RU"/>
        </w:rPr>
        <w:t>оферта</w:t>
      </w:r>
      <w:r w:rsidRPr="00776085">
        <w:rPr>
          <w:sz w:val="28"/>
          <w:szCs w:val="28"/>
          <w:lang w:val="bg-BG"/>
        </w:rPr>
        <w:t xml:space="preserve"> от представляваното от мен дружество е със с</w:t>
      </w:r>
      <w:r w:rsidRPr="00776085">
        <w:rPr>
          <w:sz w:val="28"/>
          <w:szCs w:val="28"/>
          <w:lang w:val="ru-RU"/>
        </w:rPr>
        <w:t>рок</w:t>
      </w:r>
      <w:r w:rsidRPr="00776085">
        <w:rPr>
          <w:sz w:val="28"/>
          <w:szCs w:val="28"/>
          <w:lang w:val="bg-BG"/>
        </w:rPr>
        <w:t xml:space="preserve"> </w:t>
      </w:r>
      <w:r w:rsidRPr="00776085">
        <w:rPr>
          <w:sz w:val="28"/>
          <w:szCs w:val="28"/>
          <w:lang w:val="ru-RU"/>
        </w:rPr>
        <w:t xml:space="preserve">на валидност </w:t>
      </w:r>
      <w:r w:rsidRPr="00776085">
        <w:rPr>
          <w:sz w:val="28"/>
          <w:szCs w:val="28"/>
          <w:lang w:val="bg-BG"/>
        </w:rPr>
        <w:t xml:space="preserve">в размер на ................ календарни дни. </w:t>
      </w:r>
    </w:p>
    <w:p w:rsidR="008C5B4B" w:rsidRPr="00776085" w:rsidRDefault="008C5B4B" w:rsidP="004468D6">
      <w:pPr>
        <w:ind w:firstLine="720"/>
        <w:jc w:val="both"/>
        <w:rPr>
          <w:sz w:val="28"/>
          <w:szCs w:val="28"/>
          <w:lang w:val="bg-BG"/>
        </w:rPr>
      </w:pPr>
    </w:p>
    <w:p w:rsidR="008C5B4B" w:rsidRPr="00776085" w:rsidRDefault="008C5B4B" w:rsidP="004468D6">
      <w:pPr>
        <w:ind w:firstLine="567"/>
        <w:jc w:val="both"/>
        <w:rPr>
          <w:sz w:val="28"/>
          <w:szCs w:val="28"/>
          <w:lang w:val="bg-BG"/>
        </w:rPr>
      </w:pPr>
      <w:r w:rsidRPr="00776085">
        <w:rPr>
          <w:sz w:val="28"/>
          <w:szCs w:val="28"/>
          <w:lang w:val="bg-BG"/>
        </w:rPr>
        <w:t>Известна ми е отговорността по чл. 313 от Наказателния кодекс за посочване на неверни данни.</w:t>
      </w:r>
    </w:p>
    <w:p w:rsidR="008C5B4B" w:rsidRPr="00776085" w:rsidRDefault="008C5B4B" w:rsidP="004468D6">
      <w:pPr>
        <w:jc w:val="both"/>
        <w:rPr>
          <w:sz w:val="28"/>
          <w:szCs w:val="28"/>
          <w:lang w:val="bg-BG"/>
        </w:rPr>
      </w:pPr>
    </w:p>
    <w:p w:rsidR="008C5B4B" w:rsidRPr="00776085" w:rsidRDefault="008C5B4B" w:rsidP="004468D6">
      <w:pPr>
        <w:jc w:val="both"/>
        <w:rPr>
          <w:sz w:val="28"/>
          <w:szCs w:val="28"/>
          <w:lang w:val="bg-BG"/>
        </w:rPr>
      </w:pPr>
    </w:p>
    <w:p w:rsidR="008C5B4B" w:rsidRPr="00776085" w:rsidRDefault="008C5B4B" w:rsidP="004468D6">
      <w:pPr>
        <w:jc w:val="both"/>
        <w:rPr>
          <w:sz w:val="28"/>
          <w:szCs w:val="28"/>
          <w:lang w:val="bg-BG"/>
        </w:rPr>
      </w:pPr>
    </w:p>
    <w:p w:rsidR="008C5B4B" w:rsidRPr="00776085" w:rsidRDefault="008C5B4B" w:rsidP="004468D6">
      <w:pPr>
        <w:jc w:val="both"/>
        <w:rPr>
          <w:sz w:val="28"/>
          <w:szCs w:val="28"/>
          <w:lang w:val="bg-BG"/>
        </w:rPr>
      </w:pPr>
    </w:p>
    <w:p w:rsidR="008C5B4B" w:rsidRPr="00776085" w:rsidRDefault="008C5B4B" w:rsidP="004468D6">
      <w:pPr>
        <w:jc w:val="both"/>
        <w:rPr>
          <w:sz w:val="28"/>
          <w:szCs w:val="28"/>
          <w:lang w:val="bg-BG"/>
        </w:rPr>
      </w:pPr>
    </w:p>
    <w:p w:rsidR="008C5B4B" w:rsidRPr="00776085" w:rsidRDefault="008C5B4B" w:rsidP="004468D6">
      <w:pPr>
        <w:pStyle w:val="Heading1"/>
        <w:ind w:firstLine="567"/>
        <w:rPr>
          <w:rFonts w:ascii="Times New Roman" w:hAnsi="Times New Roman"/>
          <w:b w:val="0"/>
          <w:szCs w:val="28"/>
        </w:rPr>
      </w:pPr>
      <w:r w:rsidRPr="00776085">
        <w:rPr>
          <w:rFonts w:ascii="Times New Roman" w:hAnsi="Times New Roman"/>
          <w:b w:val="0"/>
          <w:szCs w:val="28"/>
        </w:rPr>
        <w:t>Дата:………………                     Декларатор:…………………………</w:t>
      </w:r>
    </w:p>
    <w:p w:rsidR="008C5B4B" w:rsidRPr="00776085" w:rsidRDefault="008C5B4B" w:rsidP="004468D6">
      <w:pPr>
        <w:rPr>
          <w:sz w:val="28"/>
          <w:szCs w:val="28"/>
          <w:lang w:val="bg-BG"/>
        </w:rPr>
      </w:pPr>
    </w:p>
    <w:p w:rsidR="008C5B4B" w:rsidRPr="00776085" w:rsidRDefault="008C5B4B" w:rsidP="004468D6">
      <w:pPr>
        <w:rPr>
          <w:sz w:val="28"/>
          <w:szCs w:val="28"/>
          <w:lang w:val="bg-BG"/>
        </w:rPr>
      </w:pPr>
    </w:p>
    <w:p w:rsidR="008C5B4B" w:rsidRPr="00776085" w:rsidRDefault="008C5B4B" w:rsidP="004468D6">
      <w:pPr>
        <w:rPr>
          <w:sz w:val="28"/>
          <w:szCs w:val="28"/>
          <w:lang w:val="bg-BG"/>
        </w:rPr>
      </w:pPr>
    </w:p>
    <w:p w:rsidR="008C5B4B" w:rsidRPr="00776085" w:rsidRDefault="008C5B4B" w:rsidP="004468D6">
      <w:pPr>
        <w:rPr>
          <w:sz w:val="28"/>
          <w:szCs w:val="28"/>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sz w:val="24"/>
          <w:szCs w:val="24"/>
          <w:u w:val="single"/>
          <w:lang w:val="bg-BG"/>
        </w:rPr>
      </w:pPr>
      <w:r w:rsidRPr="00776085">
        <w:rPr>
          <w:sz w:val="24"/>
          <w:szCs w:val="24"/>
          <w:u w:val="single"/>
          <w:lang w:val="bg-BG"/>
        </w:rPr>
        <w:t>Образец.№ 2</w:t>
      </w: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jc w:val="center"/>
        <w:rPr>
          <w:b/>
          <w:sz w:val="24"/>
          <w:szCs w:val="24"/>
          <w:lang w:val="bg-BG"/>
        </w:rPr>
      </w:pPr>
      <w:r w:rsidRPr="00776085">
        <w:rPr>
          <w:b/>
          <w:sz w:val="24"/>
          <w:szCs w:val="24"/>
          <w:lang w:val="bg-BG"/>
        </w:rPr>
        <w:t>Д Е К Л А Р А Ц И Я</w:t>
      </w:r>
    </w:p>
    <w:p w:rsidR="008C5B4B" w:rsidRPr="00776085" w:rsidRDefault="008C5B4B" w:rsidP="004468D6">
      <w:pPr>
        <w:pStyle w:val="NormalWeb"/>
        <w:tabs>
          <w:tab w:val="left" w:pos="2410"/>
        </w:tabs>
        <w:rPr>
          <w:color w:val="auto"/>
          <w:sz w:val="28"/>
          <w:szCs w:val="28"/>
          <w:lang w:val="bg-BG"/>
        </w:rPr>
      </w:pPr>
      <w:r w:rsidRPr="00776085">
        <w:rPr>
          <w:sz w:val="28"/>
          <w:szCs w:val="28"/>
          <w:lang w:val="bg-BG"/>
        </w:rPr>
        <w:t xml:space="preserve">по  </w:t>
      </w:r>
      <w:r w:rsidRPr="00776085">
        <w:rPr>
          <w:sz w:val="28"/>
          <w:szCs w:val="28"/>
          <w:lang w:val="ru-RU"/>
        </w:rPr>
        <w:t>чл. 47, ал. 1</w:t>
      </w:r>
      <w:r w:rsidRPr="00776085">
        <w:rPr>
          <w:sz w:val="28"/>
          <w:szCs w:val="28"/>
          <w:lang w:val="bg-BG"/>
        </w:rPr>
        <w:t>, по чл. 47, ал. 2, т. 1 и по чл. 47, ал. 5 от ЗОП</w:t>
      </w:r>
    </w:p>
    <w:p w:rsidR="008C5B4B" w:rsidRPr="00776085" w:rsidRDefault="008C5B4B" w:rsidP="004468D6">
      <w:pPr>
        <w:rPr>
          <w:sz w:val="24"/>
          <w:szCs w:val="24"/>
          <w:lang w:val="ru-RU"/>
        </w:rPr>
      </w:pPr>
      <w:r w:rsidRPr="00776085">
        <w:rPr>
          <w:sz w:val="24"/>
          <w:szCs w:val="24"/>
          <w:lang w:val="ru-RU"/>
        </w:rPr>
        <w:tab/>
      </w:r>
    </w:p>
    <w:p w:rsidR="008C5B4B" w:rsidRPr="00776085" w:rsidRDefault="008C5B4B" w:rsidP="004468D6">
      <w:pPr>
        <w:pStyle w:val="Heading1"/>
        <w:ind w:firstLine="709"/>
        <w:jc w:val="both"/>
        <w:rPr>
          <w:rFonts w:ascii="Times New Roman" w:hAnsi="Times New Roman"/>
          <w:b w:val="0"/>
          <w:sz w:val="26"/>
          <w:szCs w:val="26"/>
        </w:rPr>
      </w:pPr>
    </w:p>
    <w:p w:rsidR="008C5B4B" w:rsidRPr="00776085" w:rsidRDefault="008C5B4B" w:rsidP="004468D6">
      <w:pPr>
        <w:pStyle w:val="Heading1"/>
        <w:ind w:firstLine="709"/>
        <w:jc w:val="both"/>
        <w:rPr>
          <w:rFonts w:ascii="Times New Roman" w:hAnsi="Times New Roman"/>
          <w:b w:val="0"/>
          <w:sz w:val="26"/>
          <w:szCs w:val="26"/>
        </w:rPr>
      </w:pPr>
      <w:r w:rsidRPr="00776085">
        <w:rPr>
          <w:rFonts w:ascii="Times New Roman" w:hAnsi="Times New Roman"/>
          <w:b w:val="0"/>
          <w:sz w:val="26"/>
          <w:szCs w:val="26"/>
        </w:rPr>
        <w:t>Долуподписаният/-ните:</w:t>
      </w:r>
    </w:p>
    <w:p w:rsidR="008C5B4B" w:rsidRPr="00776085" w:rsidRDefault="008C5B4B" w:rsidP="004468D6">
      <w:pPr>
        <w:pStyle w:val="Heading1"/>
        <w:ind w:firstLine="709"/>
        <w:jc w:val="both"/>
        <w:rPr>
          <w:rFonts w:ascii="Times New Roman" w:hAnsi="Times New Roman"/>
          <w:b w:val="0"/>
          <w:sz w:val="26"/>
          <w:szCs w:val="26"/>
        </w:rPr>
      </w:pPr>
      <w:r w:rsidRPr="00776085">
        <w:rPr>
          <w:rFonts w:ascii="Times New Roman" w:hAnsi="Times New Roman"/>
          <w:b w:val="0"/>
          <w:sz w:val="26"/>
          <w:szCs w:val="26"/>
        </w:rPr>
        <w:t xml:space="preserve"> </w:t>
      </w:r>
    </w:p>
    <w:p w:rsidR="008C5B4B" w:rsidRPr="00776085" w:rsidRDefault="008C5B4B" w:rsidP="004468D6">
      <w:pPr>
        <w:pStyle w:val="Heading1"/>
        <w:ind w:firstLine="709"/>
        <w:jc w:val="both"/>
        <w:rPr>
          <w:rFonts w:ascii="Times New Roman" w:hAnsi="Times New Roman"/>
          <w:b w:val="0"/>
          <w:sz w:val="26"/>
          <w:szCs w:val="26"/>
        </w:rPr>
      </w:pPr>
      <w:r w:rsidRPr="00776085">
        <w:rPr>
          <w:rFonts w:ascii="Times New Roman" w:hAnsi="Times New Roman"/>
          <w:b w:val="0"/>
          <w:sz w:val="26"/>
          <w:szCs w:val="26"/>
        </w:rPr>
        <w:t>...........................................................................................................................................,</w:t>
      </w:r>
    </w:p>
    <w:p w:rsidR="008C5B4B" w:rsidRPr="00776085" w:rsidRDefault="008C5B4B" w:rsidP="004468D6">
      <w:pPr>
        <w:rPr>
          <w:sz w:val="26"/>
          <w:szCs w:val="26"/>
          <w:lang w:val="bg-BG"/>
        </w:rPr>
      </w:pPr>
    </w:p>
    <w:p w:rsidR="008C5B4B" w:rsidRPr="00776085" w:rsidRDefault="008C5B4B" w:rsidP="004468D6">
      <w:pPr>
        <w:spacing w:line="360" w:lineRule="auto"/>
        <w:rPr>
          <w:sz w:val="26"/>
          <w:szCs w:val="26"/>
          <w:lang w:val="bg-BG"/>
        </w:rPr>
      </w:pPr>
      <w:r w:rsidRPr="00776085">
        <w:rPr>
          <w:sz w:val="26"/>
          <w:szCs w:val="26"/>
          <w:lang w:val="bg-BG"/>
        </w:rPr>
        <w:t xml:space="preserve">ЕГН </w:t>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t>, в качеството ми на ................................................................... (изпълнителен директор/управител/прокурист)</w:t>
      </w:r>
    </w:p>
    <w:p w:rsidR="008C5B4B" w:rsidRPr="00776085" w:rsidRDefault="008C5B4B" w:rsidP="004468D6">
      <w:pPr>
        <w:pStyle w:val="Heading1"/>
        <w:ind w:firstLine="709"/>
        <w:jc w:val="both"/>
        <w:rPr>
          <w:rFonts w:ascii="Times New Roman" w:hAnsi="Times New Roman"/>
          <w:b w:val="0"/>
          <w:sz w:val="26"/>
          <w:szCs w:val="26"/>
        </w:rPr>
      </w:pPr>
      <w:r w:rsidRPr="00776085">
        <w:rPr>
          <w:rFonts w:ascii="Times New Roman" w:hAnsi="Times New Roman"/>
          <w:b w:val="0"/>
          <w:sz w:val="26"/>
          <w:szCs w:val="26"/>
        </w:rPr>
        <w:t>...........................................................................................................................................,</w:t>
      </w:r>
    </w:p>
    <w:p w:rsidR="008C5B4B" w:rsidRPr="00776085" w:rsidRDefault="008C5B4B" w:rsidP="004468D6">
      <w:pPr>
        <w:rPr>
          <w:sz w:val="26"/>
          <w:szCs w:val="26"/>
          <w:lang w:val="bg-BG"/>
        </w:rPr>
      </w:pPr>
    </w:p>
    <w:p w:rsidR="008C5B4B" w:rsidRPr="00776085" w:rsidRDefault="008C5B4B" w:rsidP="004468D6">
      <w:pPr>
        <w:spacing w:line="360" w:lineRule="auto"/>
        <w:rPr>
          <w:sz w:val="26"/>
          <w:szCs w:val="26"/>
          <w:lang w:val="bg-BG"/>
        </w:rPr>
      </w:pPr>
      <w:r w:rsidRPr="00776085">
        <w:rPr>
          <w:sz w:val="26"/>
          <w:szCs w:val="26"/>
          <w:lang w:val="bg-BG"/>
        </w:rPr>
        <w:t xml:space="preserve">ЕГН </w:t>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t>, в качеството ми на ................................................................... (изпълнителен директор/управител/прокурист)</w:t>
      </w:r>
    </w:p>
    <w:p w:rsidR="008C5B4B" w:rsidRPr="00776085" w:rsidRDefault="008C5B4B" w:rsidP="004468D6">
      <w:pPr>
        <w:pStyle w:val="Heading1"/>
        <w:ind w:firstLine="709"/>
        <w:jc w:val="both"/>
        <w:rPr>
          <w:rFonts w:ascii="Times New Roman" w:hAnsi="Times New Roman"/>
          <w:b w:val="0"/>
          <w:sz w:val="26"/>
          <w:szCs w:val="26"/>
        </w:rPr>
      </w:pPr>
      <w:r w:rsidRPr="00776085">
        <w:rPr>
          <w:rFonts w:ascii="Times New Roman" w:hAnsi="Times New Roman"/>
          <w:b w:val="0"/>
          <w:sz w:val="26"/>
          <w:szCs w:val="26"/>
        </w:rPr>
        <w:t>...........................................................................................................................................,</w:t>
      </w:r>
    </w:p>
    <w:p w:rsidR="008C5B4B" w:rsidRPr="00776085" w:rsidRDefault="008C5B4B" w:rsidP="004468D6">
      <w:pPr>
        <w:rPr>
          <w:sz w:val="26"/>
          <w:szCs w:val="26"/>
          <w:lang w:val="bg-BG"/>
        </w:rPr>
      </w:pPr>
    </w:p>
    <w:p w:rsidR="008C5B4B" w:rsidRPr="00776085" w:rsidRDefault="008C5B4B" w:rsidP="004468D6">
      <w:pPr>
        <w:spacing w:line="360" w:lineRule="auto"/>
        <w:rPr>
          <w:sz w:val="26"/>
          <w:szCs w:val="26"/>
          <w:lang w:val="bg-BG"/>
        </w:rPr>
      </w:pPr>
      <w:r w:rsidRPr="00776085">
        <w:rPr>
          <w:sz w:val="26"/>
          <w:szCs w:val="26"/>
          <w:lang w:val="bg-BG"/>
        </w:rPr>
        <w:t xml:space="preserve">ЕГН </w:t>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t>, в качеството ми на ................................................................... (изпълнителен директор/управител/прокурист)</w:t>
      </w:r>
    </w:p>
    <w:p w:rsidR="008C5B4B" w:rsidRPr="00776085" w:rsidRDefault="008C5B4B" w:rsidP="004468D6">
      <w:pPr>
        <w:ind w:firstLine="709"/>
        <w:rPr>
          <w:sz w:val="26"/>
          <w:szCs w:val="26"/>
          <w:lang w:val="bg-BG"/>
        </w:rPr>
      </w:pPr>
      <w:r w:rsidRPr="00776085">
        <w:rPr>
          <w:sz w:val="26"/>
          <w:szCs w:val="26"/>
          <w:lang w:val="bg-BG"/>
        </w:rPr>
        <w:t>на участника ....................................................................................................................,</w:t>
      </w:r>
    </w:p>
    <w:p w:rsidR="008C5B4B" w:rsidRPr="00776085" w:rsidRDefault="008C5B4B" w:rsidP="004468D6">
      <w:pPr>
        <w:pStyle w:val="BodyText"/>
        <w:tabs>
          <w:tab w:val="left" w:pos="1080"/>
        </w:tabs>
        <w:jc w:val="both"/>
        <w:rPr>
          <w:rFonts w:ascii="Times New Roman" w:hAnsi="Times New Roman"/>
          <w:b w:val="0"/>
          <w:sz w:val="26"/>
          <w:szCs w:val="26"/>
        </w:rPr>
      </w:pPr>
      <w:r w:rsidRPr="00776085">
        <w:rPr>
          <w:rFonts w:ascii="Times New Roman" w:hAnsi="Times New Roman"/>
          <w:b w:val="0"/>
          <w:sz w:val="26"/>
          <w:szCs w:val="26"/>
        </w:rPr>
        <w:t>участващ в процедура на договаряне без обявление за възлагане на обществена поръчка за доставка на хранителни добавки</w:t>
      </w:r>
      <w:r w:rsidRPr="00776085">
        <w:rPr>
          <w:sz w:val="26"/>
          <w:szCs w:val="26"/>
        </w:rPr>
        <w:t xml:space="preserve"> </w:t>
      </w:r>
      <w:r w:rsidRPr="00776085">
        <w:rPr>
          <w:rFonts w:ascii="Times New Roman" w:hAnsi="Times New Roman"/>
          <w:b w:val="0"/>
          <w:sz w:val="26"/>
          <w:szCs w:val="26"/>
        </w:rPr>
        <w:t>по обособени позиции</w:t>
      </w:r>
      <w:r w:rsidRPr="00776085">
        <w:rPr>
          <w:sz w:val="28"/>
          <w:szCs w:val="28"/>
        </w:rPr>
        <w:t xml:space="preserve"> </w:t>
      </w:r>
      <w:r w:rsidRPr="00776085">
        <w:rPr>
          <w:rFonts w:ascii="Times New Roman" w:hAnsi="Times New Roman"/>
          <w:b w:val="0"/>
          <w:sz w:val="26"/>
          <w:szCs w:val="26"/>
        </w:rPr>
        <w:t>за нуждите на БФБ</w:t>
      </w:r>
    </w:p>
    <w:p w:rsidR="008C5B4B" w:rsidRPr="00776085" w:rsidRDefault="008C5B4B" w:rsidP="004468D6">
      <w:pPr>
        <w:pStyle w:val="BodyText"/>
        <w:tabs>
          <w:tab w:val="left" w:pos="1080"/>
        </w:tabs>
        <w:jc w:val="both"/>
        <w:rPr>
          <w:rFonts w:ascii="Times New Roman" w:hAnsi="Times New Roman"/>
          <w:b w:val="0"/>
          <w:sz w:val="28"/>
          <w:szCs w:val="28"/>
        </w:rPr>
      </w:pPr>
    </w:p>
    <w:p w:rsidR="008C5B4B" w:rsidRPr="00776085" w:rsidRDefault="008C5B4B" w:rsidP="004468D6">
      <w:pPr>
        <w:jc w:val="center"/>
        <w:rPr>
          <w:sz w:val="32"/>
          <w:lang w:val="bg-BG"/>
        </w:rPr>
      </w:pPr>
      <w:r w:rsidRPr="00776085">
        <w:rPr>
          <w:sz w:val="32"/>
          <w:lang w:val="bg-BG"/>
        </w:rPr>
        <w:t>ДЕКЛАРИРАМ:</w:t>
      </w:r>
    </w:p>
    <w:p w:rsidR="008C5B4B" w:rsidRPr="00776085" w:rsidRDefault="008C5B4B" w:rsidP="00945432">
      <w:pPr>
        <w:numPr>
          <w:ilvl w:val="0"/>
          <w:numId w:val="5"/>
        </w:numPr>
        <w:tabs>
          <w:tab w:val="left" w:pos="993"/>
        </w:tabs>
        <w:ind w:left="0" w:firstLine="709"/>
        <w:jc w:val="both"/>
        <w:rPr>
          <w:sz w:val="26"/>
          <w:szCs w:val="26"/>
          <w:lang w:val="bg-BG"/>
        </w:rPr>
      </w:pPr>
      <w:r w:rsidRPr="00776085">
        <w:rPr>
          <w:sz w:val="26"/>
          <w:szCs w:val="26"/>
          <w:lang w:val="bg-BG"/>
        </w:rPr>
        <w:t>Представляваният от мен участник:</w:t>
      </w:r>
    </w:p>
    <w:p w:rsidR="008C5B4B" w:rsidRPr="00776085" w:rsidRDefault="008C5B4B" w:rsidP="00945432">
      <w:pPr>
        <w:pStyle w:val="BodyText"/>
        <w:numPr>
          <w:ilvl w:val="0"/>
          <w:numId w:val="3"/>
        </w:numPr>
        <w:tabs>
          <w:tab w:val="clear" w:pos="1305"/>
          <w:tab w:val="left" w:pos="1080"/>
        </w:tabs>
        <w:ind w:left="0" w:firstLine="709"/>
        <w:jc w:val="both"/>
        <w:rPr>
          <w:rFonts w:ascii="Times New Roman" w:hAnsi="Times New Roman"/>
          <w:b w:val="0"/>
          <w:sz w:val="26"/>
          <w:szCs w:val="26"/>
        </w:rPr>
      </w:pPr>
      <w:r w:rsidRPr="00776085">
        <w:rPr>
          <w:rFonts w:ascii="Times New Roman" w:hAnsi="Times New Roman"/>
          <w:b w:val="0"/>
          <w:sz w:val="26"/>
          <w:szCs w:val="26"/>
        </w:rPr>
        <w:t>Не е обявен в несъстоятелност;</w:t>
      </w:r>
    </w:p>
    <w:p w:rsidR="008C5B4B" w:rsidRPr="00776085" w:rsidRDefault="008C5B4B" w:rsidP="00945432">
      <w:pPr>
        <w:pStyle w:val="BodyText"/>
        <w:numPr>
          <w:ilvl w:val="0"/>
          <w:numId w:val="3"/>
        </w:numPr>
        <w:tabs>
          <w:tab w:val="clear" w:pos="1305"/>
          <w:tab w:val="left" w:pos="1080"/>
        </w:tabs>
        <w:ind w:left="0" w:firstLine="709"/>
        <w:jc w:val="both"/>
        <w:rPr>
          <w:rFonts w:ascii="Times New Roman" w:hAnsi="Times New Roman"/>
          <w:b w:val="0"/>
          <w:sz w:val="26"/>
          <w:szCs w:val="26"/>
        </w:rPr>
      </w:pPr>
      <w:r w:rsidRPr="00776085">
        <w:rPr>
          <w:rFonts w:ascii="Times New Roman" w:hAnsi="Times New Roman"/>
          <w:b w:val="0"/>
          <w:sz w:val="26"/>
          <w:szCs w:val="26"/>
        </w:rPr>
        <w:t>Не е в производство по ликвидация и не се намира в подобна процедура съгласно националните закони и подзаконови актове;</w:t>
      </w:r>
    </w:p>
    <w:p w:rsidR="008C5B4B" w:rsidRPr="00776085" w:rsidRDefault="008C5B4B" w:rsidP="00945432">
      <w:pPr>
        <w:pStyle w:val="BodyText"/>
        <w:numPr>
          <w:ilvl w:val="0"/>
          <w:numId w:val="3"/>
        </w:numPr>
        <w:tabs>
          <w:tab w:val="clear" w:pos="1305"/>
          <w:tab w:val="left" w:pos="1080"/>
        </w:tabs>
        <w:ind w:left="0" w:firstLine="709"/>
        <w:jc w:val="both"/>
        <w:rPr>
          <w:rFonts w:ascii="Times New Roman" w:hAnsi="Times New Roman"/>
          <w:b w:val="0"/>
          <w:sz w:val="26"/>
          <w:szCs w:val="26"/>
        </w:rPr>
      </w:pPr>
      <w:r w:rsidRPr="00776085">
        <w:rPr>
          <w:rFonts w:ascii="Times New Roman" w:hAnsi="Times New Roman"/>
          <w:b w:val="0"/>
          <w:sz w:val="26"/>
          <w:szCs w:val="26"/>
        </w:rPr>
        <w:t xml:space="preserve">Не е в открито производство по несъстоятелност, не е сключил извънсъдебно споразумение с кредиторите си по смисъла на </w:t>
      </w:r>
      <w:hyperlink r:id="rId10" w:history="1">
        <w:r w:rsidRPr="00776085">
          <w:rPr>
            <w:rStyle w:val="Hyperlink"/>
            <w:rFonts w:ascii="Times New Roman" w:hAnsi="Times New Roman"/>
            <w:b w:val="0"/>
            <w:sz w:val="26"/>
            <w:szCs w:val="26"/>
          </w:rPr>
          <w:t>чл. 740 от Търговския закон</w:t>
        </w:r>
      </w:hyperlink>
      <w:r w:rsidRPr="00776085">
        <w:rPr>
          <w:rFonts w:ascii="Times New Roman" w:hAnsi="Times New Roman"/>
          <w:b w:val="0"/>
          <w:sz w:val="26"/>
          <w:szCs w:val="26"/>
        </w:rPr>
        <w:t>, а в случай че кандидатът или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8C5B4B" w:rsidRPr="00776085" w:rsidRDefault="008C5B4B" w:rsidP="00945432">
      <w:pPr>
        <w:pStyle w:val="BodyText"/>
        <w:numPr>
          <w:ilvl w:val="0"/>
          <w:numId w:val="3"/>
        </w:numPr>
        <w:tabs>
          <w:tab w:val="clear" w:pos="1305"/>
          <w:tab w:val="left" w:pos="1080"/>
        </w:tabs>
        <w:ind w:left="0" w:firstLine="709"/>
        <w:jc w:val="both"/>
        <w:rPr>
          <w:rFonts w:ascii="Times New Roman" w:hAnsi="Times New Roman"/>
          <w:b w:val="0"/>
          <w:sz w:val="26"/>
          <w:szCs w:val="26"/>
        </w:rPr>
      </w:pPr>
      <w:r w:rsidRPr="00776085">
        <w:rPr>
          <w:rFonts w:ascii="Times New Roman" w:hAnsi="Times New Roman"/>
          <w:b w:val="0"/>
          <w:sz w:val="26"/>
          <w:szCs w:val="26"/>
        </w:rPr>
        <w:t xml:space="preserve">Няма задължения по смисъла на </w:t>
      </w:r>
      <w:hyperlink r:id="rId11" w:history="1">
        <w:r w:rsidRPr="00776085">
          <w:rPr>
            <w:rStyle w:val="Hyperlink"/>
            <w:rFonts w:ascii="Times New Roman" w:hAnsi="Times New Roman"/>
            <w:b w:val="0"/>
            <w:sz w:val="26"/>
            <w:szCs w:val="26"/>
          </w:rPr>
          <w:t>чл. 162, ал. 2, т. 1 от Данъчно-осигурителния процесуален кодекс</w:t>
        </w:r>
      </w:hyperlink>
      <w:r w:rsidRPr="00776085">
        <w:rPr>
          <w:rFonts w:ascii="Times New Roman" w:hAnsi="Times New Roman"/>
          <w:b w:val="0"/>
          <w:sz w:val="26"/>
          <w:szCs w:val="26"/>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C5B4B" w:rsidRPr="00776085" w:rsidRDefault="008C5B4B" w:rsidP="00945432">
      <w:pPr>
        <w:pStyle w:val="BodyText"/>
        <w:numPr>
          <w:ilvl w:val="0"/>
          <w:numId w:val="3"/>
        </w:numPr>
        <w:tabs>
          <w:tab w:val="clear" w:pos="1305"/>
          <w:tab w:val="left" w:pos="1080"/>
        </w:tabs>
        <w:ind w:left="0" w:firstLine="709"/>
        <w:jc w:val="both"/>
        <w:rPr>
          <w:rFonts w:ascii="Times New Roman" w:hAnsi="Times New Roman"/>
          <w:b w:val="0"/>
          <w:sz w:val="26"/>
          <w:szCs w:val="26"/>
        </w:rPr>
      </w:pPr>
      <w:r w:rsidRPr="00776085">
        <w:rPr>
          <w:rFonts w:ascii="Times New Roman" w:hAnsi="Times New Roman"/>
          <w:b w:val="0"/>
          <w:sz w:val="26"/>
          <w:szCs w:val="26"/>
        </w:rPr>
        <w:t>Не е сключил договор с лице по чл. 21 или 22 от Закона за предотвратяване и разкриване на конфликт на интереси.</w:t>
      </w:r>
    </w:p>
    <w:p w:rsidR="008C5B4B" w:rsidRPr="00776085" w:rsidRDefault="008C5B4B" w:rsidP="004468D6">
      <w:pPr>
        <w:tabs>
          <w:tab w:val="left" w:pos="993"/>
        </w:tabs>
        <w:ind w:left="709"/>
        <w:jc w:val="both"/>
        <w:rPr>
          <w:sz w:val="26"/>
          <w:szCs w:val="26"/>
          <w:lang w:val="bg-BG"/>
        </w:rPr>
      </w:pPr>
    </w:p>
    <w:p w:rsidR="008C5B4B" w:rsidRPr="00776085" w:rsidRDefault="008C5B4B" w:rsidP="00945432">
      <w:pPr>
        <w:numPr>
          <w:ilvl w:val="0"/>
          <w:numId w:val="5"/>
        </w:numPr>
        <w:tabs>
          <w:tab w:val="left" w:pos="993"/>
        </w:tabs>
        <w:ind w:left="0" w:firstLine="709"/>
        <w:jc w:val="both"/>
        <w:rPr>
          <w:sz w:val="26"/>
          <w:szCs w:val="26"/>
          <w:lang w:val="bg-BG"/>
        </w:rPr>
      </w:pPr>
      <w:r w:rsidRPr="00776085">
        <w:rPr>
          <w:sz w:val="26"/>
          <w:szCs w:val="26"/>
          <w:lang w:val="bg-BG"/>
        </w:rPr>
        <w:t>Аз лично:</w:t>
      </w:r>
    </w:p>
    <w:p w:rsidR="008C5B4B" w:rsidRPr="00776085" w:rsidRDefault="008C5B4B" w:rsidP="004468D6">
      <w:pPr>
        <w:pStyle w:val="BodyText"/>
        <w:tabs>
          <w:tab w:val="left" w:pos="1080"/>
        </w:tabs>
        <w:ind w:firstLine="709"/>
        <w:jc w:val="both"/>
        <w:rPr>
          <w:rFonts w:ascii="Times New Roman" w:hAnsi="Times New Roman"/>
          <w:b w:val="0"/>
          <w:sz w:val="26"/>
          <w:szCs w:val="26"/>
        </w:rPr>
      </w:pPr>
      <w:r w:rsidRPr="00776085">
        <w:rPr>
          <w:rFonts w:ascii="Times New Roman" w:hAnsi="Times New Roman"/>
          <w:b w:val="0"/>
          <w:sz w:val="26"/>
          <w:szCs w:val="26"/>
        </w:rPr>
        <w:t>1. Не съм осъден с влязла в сила присъда, освен ако съм реабилитиран, за:</w:t>
      </w:r>
    </w:p>
    <w:p w:rsidR="008C5B4B" w:rsidRPr="00776085" w:rsidRDefault="008C5B4B" w:rsidP="004468D6">
      <w:pPr>
        <w:pStyle w:val="BodyText"/>
        <w:tabs>
          <w:tab w:val="left" w:pos="1080"/>
        </w:tabs>
        <w:ind w:firstLine="709"/>
        <w:jc w:val="both"/>
        <w:rPr>
          <w:rFonts w:ascii="Times New Roman" w:hAnsi="Times New Roman"/>
          <w:b w:val="0"/>
          <w:sz w:val="26"/>
          <w:szCs w:val="26"/>
        </w:rPr>
      </w:pPr>
      <w:r w:rsidRPr="00776085">
        <w:rPr>
          <w:rFonts w:ascii="Times New Roman" w:hAnsi="Times New Roman"/>
          <w:b w:val="0"/>
          <w:sz w:val="26"/>
          <w:szCs w:val="26"/>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8C5B4B" w:rsidRPr="00776085" w:rsidRDefault="008C5B4B" w:rsidP="004468D6">
      <w:pPr>
        <w:pStyle w:val="BodyText"/>
        <w:tabs>
          <w:tab w:val="left" w:pos="1080"/>
        </w:tabs>
        <w:ind w:firstLine="709"/>
        <w:jc w:val="both"/>
        <w:rPr>
          <w:rFonts w:ascii="Times New Roman" w:hAnsi="Times New Roman"/>
          <w:b w:val="0"/>
          <w:sz w:val="26"/>
          <w:szCs w:val="26"/>
        </w:rPr>
      </w:pPr>
      <w:r w:rsidRPr="00776085">
        <w:rPr>
          <w:rFonts w:ascii="Times New Roman" w:hAnsi="Times New Roman"/>
          <w:b w:val="0"/>
          <w:sz w:val="26"/>
          <w:szCs w:val="26"/>
        </w:rPr>
        <w:t xml:space="preserve">б) подкуп по чл. 301 - 307 от Наказателния кодекс; </w:t>
      </w:r>
    </w:p>
    <w:p w:rsidR="008C5B4B" w:rsidRPr="00776085" w:rsidRDefault="008C5B4B" w:rsidP="004468D6">
      <w:pPr>
        <w:pStyle w:val="BodyText"/>
        <w:tabs>
          <w:tab w:val="left" w:pos="1080"/>
        </w:tabs>
        <w:ind w:firstLine="709"/>
        <w:jc w:val="both"/>
        <w:rPr>
          <w:rFonts w:ascii="Times New Roman" w:hAnsi="Times New Roman"/>
          <w:b w:val="0"/>
          <w:sz w:val="26"/>
          <w:szCs w:val="26"/>
        </w:rPr>
      </w:pPr>
      <w:r w:rsidRPr="00776085">
        <w:rPr>
          <w:rFonts w:ascii="Times New Roman" w:hAnsi="Times New Roman"/>
          <w:b w:val="0"/>
          <w:sz w:val="26"/>
          <w:szCs w:val="26"/>
        </w:rPr>
        <w:t xml:space="preserve">в) участие в организирана престъпна група по чл. 321 и 321а от Наказателния кодекс; </w:t>
      </w:r>
    </w:p>
    <w:p w:rsidR="008C5B4B" w:rsidRPr="00776085" w:rsidRDefault="008C5B4B" w:rsidP="004468D6">
      <w:pPr>
        <w:pStyle w:val="BodyText"/>
        <w:tabs>
          <w:tab w:val="left" w:pos="1080"/>
        </w:tabs>
        <w:ind w:firstLine="709"/>
        <w:jc w:val="both"/>
        <w:rPr>
          <w:rFonts w:ascii="Times New Roman" w:hAnsi="Times New Roman"/>
          <w:b w:val="0"/>
          <w:sz w:val="26"/>
          <w:szCs w:val="26"/>
        </w:rPr>
      </w:pPr>
      <w:r w:rsidRPr="00776085">
        <w:rPr>
          <w:rFonts w:ascii="Times New Roman" w:hAnsi="Times New Roman"/>
          <w:b w:val="0"/>
          <w:sz w:val="26"/>
          <w:szCs w:val="26"/>
        </w:rPr>
        <w:t xml:space="preserve">г) престъпление против собствеността по чл. 194 - 217 от Наказателния кодекс; </w:t>
      </w:r>
    </w:p>
    <w:p w:rsidR="008C5B4B" w:rsidRPr="00776085" w:rsidRDefault="008C5B4B" w:rsidP="004468D6">
      <w:pPr>
        <w:pStyle w:val="BodyText"/>
        <w:tabs>
          <w:tab w:val="left" w:pos="1080"/>
        </w:tabs>
        <w:ind w:firstLine="709"/>
        <w:jc w:val="both"/>
        <w:rPr>
          <w:rFonts w:ascii="Times New Roman" w:hAnsi="Times New Roman"/>
          <w:b w:val="0"/>
          <w:sz w:val="26"/>
          <w:szCs w:val="26"/>
        </w:rPr>
      </w:pPr>
      <w:r w:rsidRPr="00776085">
        <w:rPr>
          <w:rFonts w:ascii="Times New Roman" w:hAnsi="Times New Roman"/>
          <w:b w:val="0"/>
          <w:sz w:val="26"/>
          <w:szCs w:val="26"/>
        </w:rPr>
        <w:t xml:space="preserve">д) престъпление против стопанството по чл. 219 - 252 от Наказателния кодекс; </w:t>
      </w:r>
    </w:p>
    <w:p w:rsidR="008C5B4B" w:rsidRPr="00776085" w:rsidRDefault="008C5B4B" w:rsidP="004468D6">
      <w:pPr>
        <w:pStyle w:val="BodyText"/>
        <w:tabs>
          <w:tab w:val="left" w:pos="1080"/>
        </w:tabs>
        <w:ind w:firstLine="709"/>
        <w:jc w:val="both"/>
        <w:rPr>
          <w:rFonts w:ascii="Times New Roman" w:hAnsi="Times New Roman"/>
          <w:b w:val="0"/>
          <w:sz w:val="26"/>
          <w:szCs w:val="26"/>
        </w:rPr>
      </w:pPr>
      <w:r w:rsidRPr="00776085">
        <w:rPr>
          <w:rFonts w:ascii="Times New Roman" w:hAnsi="Times New Roman"/>
          <w:b w:val="0"/>
          <w:sz w:val="26"/>
          <w:szCs w:val="26"/>
        </w:rPr>
        <w:t>2. Не съм свързано лице с възложителя или със служители на ръководна длъжност в неговата организация.</w:t>
      </w:r>
    </w:p>
    <w:p w:rsidR="008C5B4B" w:rsidRPr="00776085" w:rsidRDefault="008C5B4B" w:rsidP="004468D6">
      <w:pPr>
        <w:ind w:firstLine="709"/>
        <w:rPr>
          <w:sz w:val="26"/>
          <w:szCs w:val="26"/>
          <w:lang w:val="bg-BG"/>
        </w:rPr>
      </w:pPr>
    </w:p>
    <w:p w:rsidR="008C5B4B" w:rsidRPr="00776085" w:rsidRDefault="008C5B4B" w:rsidP="00945432">
      <w:pPr>
        <w:numPr>
          <w:ilvl w:val="0"/>
          <w:numId w:val="5"/>
        </w:numPr>
        <w:tabs>
          <w:tab w:val="left" w:pos="1276"/>
        </w:tabs>
        <w:ind w:left="0" w:firstLine="709"/>
        <w:jc w:val="both"/>
        <w:rPr>
          <w:sz w:val="26"/>
          <w:szCs w:val="26"/>
          <w:lang w:val="bg-BG"/>
        </w:rPr>
      </w:pPr>
      <w:r w:rsidRPr="00776085">
        <w:rPr>
          <w:sz w:val="26"/>
          <w:szCs w:val="26"/>
          <w:lang w:val="bg-BG"/>
        </w:rPr>
        <w:t>Предоставям следната информация относно публичните регистри, в които се съдържат посочените по-горе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8C5B4B" w:rsidRPr="00776085" w:rsidRDefault="008C5B4B" w:rsidP="004468D6">
      <w:pPr>
        <w:tabs>
          <w:tab w:val="left" w:pos="1276"/>
        </w:tabs>
        <w:ind w:firstLine="709"/>
        <w:jc w:val="both"/>
        <w:rPr>
          <w:sz w:val="26"/>
          <w:szCs w:val="26"/>
          <w:lang w:val="bg-BG"/>
        </w:rPr>
      </w:pPr>
      <w:r w:rsidRPr="00776085">
        <w:rPr>
          <w:sz w:val="26"/>
          <w:szCs w:val="26"/>
          <w:lang w:val="bg-BG"/>
        </w:rPr>
        <w:t xml:space="preserve">...................................................... </w:t>
      </w:r>
      <w:r w:rsidRPr="00776085">
        <w:rPr>
          <w:b/>
          <w:i/>
          <w:sz w:val="26"/>
          <w:szCs w:val="26"/>
          <w:lang w:val="bg-BG"/>
        </w:rPr>
        <w:t>(попълва се от декларатора)</w:t>
      </w:r>
    </w:p>
    <w:p w:rsidR="008C5B4B" w:rsidRPr="00776085" w:rsidRDefault="008C5B4B" w:rsidP="004468D6">
      <w:pPr>
        <w:tabs>
          <w:tab w:val="left" w:pos="1276"/>
        </w:tabs>
        <w:ind w:firstLine="709"/>
        <w:jc w:val="both"/>
        <w:rPr>
          <w:sz w:val="26"/>
          <w:szCs w:val="26"/>
          <w:lang w:val="bg-BG"/>
        </w:rPr>
      </w:pPr>
      <w:r w:rsidRPr="00776085">
        <w:rPr>
          <w:sz w:val="26"/>
          <w:szCs w:val="26"/>
          <w:lang w:val="bg-BG"/>
        </w:rPr>
        <w:t>......................................................</w:t>
      </w:r>
      <w:r w:rsidRPr="00776085">
        <w:rPr>
          <w:b/>
          <w:i/>
          <w:sz w:val="26"/>
          <w:szCs w:val="26"/>
          <w:lang w:val="bg-BG"/>
        </w:rPr>
        <w:t xml:space="preserve"> (попълва се от декларатора)</w:t>
      </w:r>
    </w:p>
    <w:p w:rsidR="008C5B4B" w:rsidRPr="00776085" w:rsidRDefault="008C5B4B" w:rsidP="004468D6">
      <w:pPr>
        <w:tabs>
          <w:tab w:val="left" w:pos="1276"/>
        </w:tabs>
        <w:ind w:firstLine="709"/>
        <w:jc w:val="both"/>
        <w:rPr>
          <w:sz w:val="26"/>
          <w:szCs w:val="26"/>
          <w:lang w:val="bg-BG"/>
        </w:rPr>
      </w:pPr>
      <w:r w:rsidRPr="00776085">
        <w:rPr>
          <w:sz w:val="26"/>
          <w:szCs w:val="26"/>
          <w:lang w:val="bg-BG"/>
        </w:rPr>
        <w:t>......................................................</w:t>
      </w:r>
      <w:r w:rsidRPr="00776085">
        <w:rPr>
          <w:b/>
          <w:i/>
          <w:sz w:val="26"/>
          <w:szCs w:val="26"/>
          <w:lang w:val="bg-BG"/>
        </w:rPr>
        <w:t xml:space="preserve"> (попълва се от декларатора)</w:t>
      </w:r>
    </w:p>
    <w:p w:rsidR="008C5B4B" w:rsidRPr="00776085" w:rsidRDefault="008C5B4B" w:rsidP="004468D6">
      <w:pPr>
        <w:tabs>
          <w:tab w:val="left" w:pos="1276"/>
        </w:tabs>
        <w:ind w:firstLine="709"/>
        <w:jc w:val="both"/>
        <w:rPr>
          <w:sz w:val="26"/>
          <w:szCs w:val="26"/>
          <w:lang w:val="bg-BG"/>
        </w:rPr>
      </w:pPr>
    </w:p>
    <w:p w:rsidR="008C5B4B" w:rsidRPr="00776085" w:rsidRDefault="008C5B4B" w:rsidP="004468D6">
      <w:pPr>
        <w:ind w:firstLine="709"/>
        <w:jc w:val="both"/>
        <w:rPr>
          <w:sz w:val="26"/>
          <w:szCs w:val="26"/>
          <w:lang w:val="bg-BG"/>
        </w:rPr>
      </w:pPr>
      <w:r w:rsidRPr="00776085">
        <w:rPr>
          <w:sz w:val="26"/>
          <w:szCs w:val="26"/>
          <w:lang w:val="bg-BG"/>
        </w:rPr>
        <w:t>Известна ми е отговорността по чл. 313 от Наказателния кодекс за посочване на неверни данни.</w:t>
      </w:r>
    </w:p>
    <w:p w:rsidR="008C5B4B" w:rsidRPr="00776085" w:rsidRDefault="008C5B4B" w:rsidP="004468D6">
      <w:pPr>
        <w:spacing w:line="360" w:lineRule="auto"/>
        <w:ind w:firstLine="851"/>
        <w:rPr>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r w:rsidRPr="00776085">
        <w:rPr>
          <w:sz w:val="24"/>
          <w:szCs w:val="24"/>
          <w:lang w:val="bg-BG"/>
        </w:rPr>
        <w:t>Дата:  ....................</w:t>
      </w:r>
      <w:r w:rsidRPr="00776085">
        <w:rPr>
          <w:sz w:val="24"/>
          <w:szCs w:val="24"/>
          <w:lang w:val="bg-BG"/>
        </w:rPr>
        <w:tab/>
      </w:r>
      <w:r w:rsidRPr="00776085">
        <w:rPr>
          <w:sz w:val="24"/>
          <w:szCs w:val="24"/>
          <w:lang w:val="bg-BG"/>
        </w:rPr>
        <w:tab/>
      </w:r>
      <w:r w:rsidRPr="00776085">
        <w:rPr>
          <w:sz w:val="24"/>
          <w:szCs w:val="24"/>
          <w:lang w:val="bg-BG"/>
        </w:rPr>
        <w:tab/>
      </w:r>
      <w:r w:rsidRPr="00776085">
        <w:rPr>
          <w:sz w:val="24"/>
          <w:szCs w:val="24"/>
          <w:lang w:val="bg-BG"/>
        </w:rPr>
        <w:tab/>
      </w:r>
      <w:r w:rsidRPr="00776085">
        <w:rPr>
          <w:sz w:val="24"/>
          <w:szCs w:val="24"/>
          <w:lang w:val="bg-BG"/>
        </w:rPr>
        <w:tab/>
        <w:t>Декларатор/-и: ...........................................</w:t>
      </w:r>
    </w:p>
    <w:p w:rsidR="008C5B4B" w:rsidRPr="00776085" w:rsidRDefault="008C5B4B" w:rsidP="004468D6">
      <w:pPr>
        <w:rPr>
          <w:sz w:val="24"/>
          <w:szCs w:val="24"/>
          <w:lang w:val="bg-BG"/>
        </w:rPr>
      </w:pPr>
      <w:r w:rsidRPr="00776085">
        <w:rPr>
          <w:sz w:val="24"/>
          <w:szCs w:val="24"/>
          <w:lang w:val="bg-BG"/>
        </w:rPr>
        <w:t xml:space="preserve">                                                                                                              /име:................................../</w:t>
      </w:r>
    </w:p>
    <w:p w:rsidR="008C5B4B" w:rsidRPr="00776085" w:rsidRDefault="008C5B4B" w:rsidP="004468D6">
      <w:pPr>
        <w:rPr>
          <w:sz w:val="24"/>
          <w:szCs w:val="24"/>
          <w:lang w:val="bg-BG"/>
        </w:rPr>
      </w:pPr>
    </w:p>
    <w:p w:rsidR="008C5B4B" w:rsidRPr="00776085" w:rsidRDefault="008C5B4B" w:rsidP="004468D6">
      <w:pPr>
        <w:rPr>
          <w:sz w:val="24"/>
          <w:szCs w:val="24"/>
          <w:lang w:val="bg-BG"/>
        </w:rPr>
      </w:pPr>
      <w:r w:rsidRPr="00776085">
        <w:rPr>
          <w:sz w:val="24"/>
          <w:szCs w:val="24"/>
          <w:lang w:val="bg-BG"/>
        </w:rPr>
        <w:t xml:space="preserve">                                                                                                               ...........................................</w:t>
      </w:r>
      <w:r w:rsidRPr="00776085">
        <w:rPr>
          <w:sz w:val="24"/>
          <w:szCs w:val="24"/>
          <w:lang w:val="bg-BG"/>
        </w:rPr>
        <w:tab/>
        <w:t xml:space="preserve">                                                                                                                                  </w:t>
      </w:r>
    </w:p>
    <w:p w:rsidR="008C5B4B" w:rsidRPr="00776085" w:rsidRDefault="008C5B4B" w:rsidP="004468D6">
      <w:pPr>
        <w:rPr>
          <w:sz w:val="24"/>
          <w:szCs w:val="24"/>
          <w:lang w:val="bg-BG"/>
        </w:rPr>
      </w:pPr>
      <w:r w:rsidRPr="00776085">
        <w:rPr>
          <w:sz w:val="24"/>
          <w:szCs w:val="24"/>
          <w:lang w:val="bg-BG"/>
        </w:rPr>
        <w:t xml:space="preserve">                                                                                                               /име:................................../</w:t>
      </w:r>
    </w:p>
    <w:p w:rsidR="008C5B4B" w:rsidRPr="00776085" w:rsidRDefault="008C5B4B" w:rsidP="004468D6">
      <w:pPr>
        <w:rPr>
          <w:b/>
          <w:i/>
          <w:lang w:val="bg-BG"/>
        </w:rPr>
      </w:pPr>
    </w:p>
    <w:p w:rsidR="008C5B4B" w:rsidRPr="00776085" w:rsidRDefault="008C5B4B" w:rsidP="004468D6">
      <w:pPr>
        <w:pStyle w:val="NoSpacing"/>
        <w:jc w:val="right"/>
        <w:rPr>
          <w:b w:val="0"/>
          <w:i/>
        </w:rPr>
      </w:pPr>
    </w:p>
    <w:p w:rsidR="008C5B4B" w:rsidRPr="00776085" w:rsidRDefault="008C5B4B" w:rsidP="004468D6">
      <w:pPr>
        <w:rPr>
          <w:sz w:val="24"/>
          <w:szCs w:val="24"/>
          <w:lang w:val="bg-BG"/>
        </w:rPr>
      </w:pPr>
      <w:r w:rsidRPr="00776085">
        <w:rPr>
          <w:sz w:val="24"/>
          <w:szCs w:val="24"/>
          <w:lang w:val="bg-BG"/>
        </w:rPr>
        <w:t xml:space="preserve">                                                                                                               ...........................................</w:t>
      </w:r>
      <w:r w:rsidRPr="00776085">
        <w:rPr>
          <w:sz w:val="24"/>
          <w:szCs w:val="24"/>
          <w:lang w:val="bg-BG"/>
        </w:rPr>
        <w:tab/>
        <w:t xml:space="preserve">                                                                                                                                  </w:t>
      </w:r>
    </w:p>
    <w:p w:rsidR="008C5B4B" w:rsidRPr="00776085" w:rsidRDefault="008C5B4B" w:rsidP="004468D6">
      <w:pPr>
        <w:rPr>
          <w:sz w:val="24"/>
          <w:szCs w:val="24"/>
          <w:lang w:val="bg-BG"/>
        </w:rPr>
      </w:pPr>
      <w:r w:rsidRPr="00776085">
        <w:rPr>
          <w:sz w:val="24"/>
          <w:szCs w:val="24"/>
          <w:lang w:val="bg-BG"/>
        </w:rPr>
        <w:t xml:space="preserve">                                                                                                               /име:................................../</w:t>
      </w: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en-US"/>
        </w:rPr>
      </w:pPr>
    </w:p>
    <w:p w:rsidR="008C5B4B" w:rsidRPr="00776085" w:rsidRDefault="008C5B4B" w:rsidP="004468D6">
      <w:pPr>
        <w:spacing w:line="360" w:lineRule="auto"/>
        <w:jc w:val="right"/>
        <w:rPr>
          <w:u w:val="single"/>
          <w:lang w:val="en-US"/>
        </w:rPr>
      </w:pPr>
    </w:p>
    <w:p w:rsidR="008C5B4B" w:rsidRPr="00776085" w:rsidRDefault="008C5B4B" w:rsidP="004468D6">
      <w:pPr>
        <w:spacing w:line="360" w:lineRule="auto"/>
        <w:jc w:val="right"/>
        <w:rPr>
          <w:u w:val="single"/>
          <w:lang w:val="en-US"/>
        </w:rPr>
      </w:pPr>
    </w:p>
    <w:p w:rsidR="008C5B4B" w:rsidRPr="00776085" w:rsidRDefault="008C5B4B" w:rsidP="004468D6">
      <w:pPr>
        <w:spacing w:line="360" w:lineRule="auto"/>
        <w:jc w:val="right"/>
        <w:rPr>
          <w:u w:val="single"/>
          <w:lang w:val="en-US"/>
        </w:rPr>
      </w:pPr>
    </w:p>
    <w:p w:rsidR="008C5B4B" w:rsidRPr="00776085" w:rsidRDefault="008C5B4B" w:rsidP="004468D6">
      <w:pPr>
        <w:rPr>
          <w:sz w:val="24"/>
          <w:szCs w:val="24"/>
          <w:lang w:val="bg-BG"/>
        </w:rPr>
      </w:pPr>
    </w:p>
    <w:p w:rsidR="008C5B4B" w:rsidRPr="00776085" w:rsidRDefault="008C5B4B" w:rsidP="004468D6">
      <w:pPr>
        <w:spacing w:line="360" w:lineRule="auto"/>
        <w:jc w:val="right"/>
        <w:rPr>
          <w:sz w:val="24"/>
          <w:szCs w:val="24"/>
          <w:u w:val="single"/>
          <w:lang w:val="bg-BG"/>
        </w:rPr>
      </w:pPr>
      <w:r w:rsidRPr="00776085">
        <w:rPr>
          <w:sz w:val="24"/>
          <w:szCs w:val="24"/>
          <w:u w:val="single"/>
          <w:lang w:val="bg-BG"/>
        </w:rPr>
        <w:t>Образец.№ 3</w:t>
      </w: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63509D">
      <w:pPr>
        <w:jc w:val="center"/>
        <w:rPr>
          <w:b/>
          <w:sz w:val="24"/>
          <w:szCs w:val="24"/>
          <w:lang w:val="bg-BG"/>
        </w:rPr>
      </w:pPr>
      <w:r w:rsidRPr="00776085">
        <w:rPr>
          <w:b/>
          <w:sz w:val="24"/>
          <w:szCs w:val="24"/>
          <w:lang w:val="bg-BG"/>
        </w:rPr>
        <w:t>Д Е К Л А Р А Ц И Я</w:t>
      </w:r>
    </w:p>
    <w:p w:rsidR="008C5B4B" w:rsidRPr="00776085" w:rsidRDefault="008C5B4B" w:rsidP="0063509D">
      <w:pPr>
        <w:jc w:val="center"/>
        <w:rPr>
          <w:b/>
          <w:sz w:val="24"/>
          <w:szCs w:val="24"/>
          <w:lang w:val="bg-BG"/>
        </w:rPr>
      </w:pPr>
    </w:p>
    <w:p w:rsidR="008C5B4B" w:rsidRPr="00776085" w:rsidRDefault="008C5B4B" w:rsidP="0063509D">
      <w:pPr>
        <w:jc w:val="center"/>
        <w:rPr>
          <w:b/>
          <w:sz w:val="24"/>
          <w:szCs w:val="24"/>
          <w:lang w:val="bg-BG"/>
        </w:rPr>
      </w:pPr>
    </w:p>
    <w:p w:rsidR="008C5B4B" w:rsidRPr="00776085" w:rsidRDefault="008C5B4B" w:rsidP="0063509D">
      <w:pPr>
        <w:jc w:val="center"/>
        <w:rPr>
          <w:b/>
          <w:sz w:val="24"/>
          <w:szCs w:val="24"/>
          <w:lang w:val="bg-BG"/>
        </w:rPr>
      </w:pPr>
    </w:p>
    <w:p w:rsidR="008C5B4B" w:rsidRPr="00776085" w:rsidRDefault="008C5B4B" w:rsidP="0063509D">
      <w:pPr>
        <w:jc w:val="center"/>
        <w:rPr>
          <w:b/>
          <w:sz w:val="24"/>
          <w:szCs w:val="24"/>
          <w:lang w:val="bg-BG"/>
        </w:rPr>
      </w:pPr>
    </w:p>
    <w:p w:rsidR="008C5B4B" w:rsidRPr="00776085" w:rsidRDefault="008C5B4B" w:rsidP="0063509D">
      <w:pPr>
        <w:jc w:val="center"/>
        <w:rPr>
          <w:b/>
          <w:sz w:val="24"/>
          <w:szCs w:val="24"/>
          <w:lang w:val="bg-BG"/>
        </w:rPr>
      </w:pPr>
    </w:p>
    <w:p w:rsidR="008C5B4B" w:rsidRPr="00776085" w:rsidRDefault="008C5B4B" w:rsidP="0063509D">
      <w:pPr>
        <w:pStyle w:val="Heading1"/>
        <w:ind w:firstLine="709"/>
        <w:jc w:val="both"/>
        <w:rPr>
          <w:rFonts w:ascii="Times New Roman" w:hAnsi="Times New Roman"/>
          <w:b w:val="0"/>
          <w:sz w:val="26"/>
          <w:szCs w:val="26"/>
        </w:rPr>
      </w:pPr>
      <w:r w:rsidRPr="00776085">
        <w:rPr>
          <w:rFonts w:ascii="Times New Roman" w:hAnsi="Times New Roman"/>
          <w:b w:val="0"/>
          <w:sz w:val="26"/>
          <w:szCs w:val="26"/>
        </w:rPr>
        <w:t>Долуподписаният ............................................................................................................,</w:t>
      </w:r>
    </w:p>
    <w:p w:rsidR="008C5B4B" w:rsidRPr="00776085" w:rsidRDefault="008C5B4B" w:rsidP="0063509D">
      <w:pPr>
        <w:rPr>
          <w:sz w:val="26"/>
          <w:szCs w:val="26"/>
          <w:lang w:val="bg-BG"/>
        </w:rPr>
      </w:pPr>
    </w:p>
    <w:p w:rsidR="008C5B4B" w:rsidRPr="00776085" w:rsidRDefault="008C5B4B" w:rsidP="0063509D">
      <w:pPr>
        <w:spacing w:line="360" w:lineRule="auto"/>
        <w:rPr>
          <w:sz w:val="26"/>
          <w:szCs w:val="26"/>
          <w:lang w:val="bg-BG"/>
        </w:rPr>
      </w:pPr>
      <w:r w:rsidRPr="00776085">
        <w:rPr>
          <w:sz w:val="26"/>
          <w:szCs w:val="26"/>
          <w:lang w:val="bg-BG"/>
        </w:rPr>
        <w:t xml:space="preserve">ЕГН </w:t>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t>, в качеството ми на ................................................................... .......................................................... на участника ..................................................................... ......................................................................................................................................................,</w:t>
      </w:r>
    </w:p>
    <w:p w:rsidR="008C5B4B" w:rsidRPr="00776085" w:rsidRDefault="008C5B4B" w:rsidP="0063509D">
      <w:pPr>
        <w:pStyle w:val="BodyText"/>
        <w:tabs>
          <w:tab w:val="left" w:pos="1080"/>
        </w:tabs>
        <w:jc w:val="both"/>
        <w:rPr>
          <w:rFonts w:ascii="Times New Roman" w:hAnsi="Times New Roman"/>
          <w:b w:val="0"/>
          <w:sz w:val="26"/>
          <w:szCs w:val="26"/>
        </w:rPr>
      </w:pPr>
      <w:r w:rsidRPr="00776085">
        <w:rPr>
          <w:rFonts w:ascii="Times New Roman" w:hAnsi="Times New Roman"/>
          <w:b w:val="0"/>
          <w:sz w:val="26"/>
          <w:szCs w:val="26"/>
        </w:rPr>
        <w:t>участващ в процедура на договаряне без обявление за възлагане на обществена поръчка за доставка на хранителни добавки</w:t>
      </w:r>
      <w:r w:rsidRPr="00776085">
        <w:rPr>
          <w:sz w:val="26"/>
          <w:szCs w:val="26"/>
        </w:rPr>
        <w:t xml:space="preserve"> </w:t>
      </w:r>
      <w:r w:rsidRPr="00776085">
        <w:rPr>
          <w:rFonts w:ascii="Times New Roman" w:hAnsi="Times New Roman"/>
          <w:b w:val="0"/>
          <w:sz w:val="26"/>
          <w:szCs w:val="26"/>
        </w:rPr>
        <w:t>по обособени позиции за нуждите на БФБ</w:t>
      </w:r>
    </w:p>
    <w:p w:rsidR="008C5B4B" w:rsidRPr="00776085" w:rsidRDefault="008C5B4B" w:rsidP="0063509D">
      <w:pPr>
        <w:spacing w:line="360" w:lineRule="auto"/>
        <w:jc w:val="right"/>
        <w:rPr>
          <w:u w:val="single"/>
          <w:lang w:val="bg-BG"/>
        </w:rPr>
      </w:pPr>
    </w:p>
    <w:p w:rsidR="008C5B4B" w:rsidRPr="00776085" w:rsidRDefault="008C5B4B" w:rsidP="0063509D">
      <w:pPr>
        <w:spacing w:line="360" w:lineRule="auto"/>
        <w:jc w:val="right"/>
        <w:rPr>
          <w:u w:val="single"/>
          <w:lang w:val="bg-BG"/>
        </w:rPr>
      </w:pPr>
    </w:p>
    <w:p w:rsidR="008C5B4B" w:rsidRPr="00776085" w:rsidRDefault="008C5B4B" w:rsidP="0063509D">
      <w:pPr>
        <w:spacing w:line="360" w:lineRule="auto"/>
        <w:jc w:val="right"/>
        <w:rPr>
          <w:u w:val="single"/>
          <w:lang w:val="bg-BG"/>
        </w:rPr>
      </w:pPr>
    </w:p>
    <w:p w:rsidR="008C5B4B" w:rsidRPr="00776085" w:rsidRDefault="008C5B4B" w:rsidP="0063509D">
      <w:pPr>
        <w:jc w:val="center"/>
        <w:rPr>
          <w:b/>
          <w:sz w:val="24"/>
          <w:szCs w:val="24"/>
          <w:lang w:val="ru-RU"/>
        </w:rPr>
      </w:pPr>
      <w:r w:rsidRPr="00776085">
        <w:rPr>
          <w:b/>
          <w:sz w:val="24"/>
          <w:szCs w:val="24"/>
          <w:lang w:val="ru-RU"/>
        </w:rPr>
        <w:t>Д Е К Л А Р И Р А М</w:t>
      </w: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945432">
      <w:pPr>
        <w:pStyle w:val="ListParagraph"/>
        <w:numPr>
          <w:ilvl w:val="1"/>
          <w:numId w:val="2"/>
        </w:numPr>
        <w:tabs>
          <w:tab w:val="left" w:pos="990"/>
        </w:tabs>
        <w:ind w:left="0" w:firstLine="720"/>
        <w:jc w:val="both"/>
        <w:rPr>
          <w:sz w:val="24"/>
          <w:szCs w:val="24"/>
          <w:lang w:val="bg-BG"/>
        </w:rPr>
      </w:pPr>
      <w:r w:rsidRPr="00776085">
        <w:rPr>
          <w:sz w:val="28"/>
          <w:lang w:val="bg-BG"/>
        </w:rPr>
        <w:t xml:space="preserve">Продуктите, предложени от представлявания от мен участник, отговарят 100% на </w:t>
      </w:r>
      <w:r w:rsidRPr="00776085">
        <w:rPr>
          <w:sz w:val="28"/>
          <w:szCs w:val="28"/>
          <w:lang w:val="bg-BG"/>
        </w:rPr>
        <w:t>изискванията на Възложителя, описани в техническата спецификация, представляваща Приложение № 1 към поканата за участие в процедурата;</w:t>
      </w:r>
    </w:p>
    <w:p w:rsidR="008C5B4B" w:rsidRPr="00776085" w:rsidRDefault="008C5B4B" w:rsidP="00945432">
      <w:pPr>
        <w:pStyle w:val="ListParagraph"/>
        <w:numPr>
          <w:ilvl w:val="1"/>
          <w:numId w:val="2"/>
        </w:numPr>
        <w:tabs>
          <w:tab w:val="left" w:pos="990"/>
        </w:tabs>
        <w:ind w:left="0" w:firstLine="720"/>
        <w:jc w:val="both"/>
        <w:rPr>
          <w:sz w:val="24"/>
          <w:szCs w:val="24"/>
          <w:lang w:val="bg-BG"/>
        </w:rPr>
      </w:pPr>
      <w:r w:rsidRPr="00776085">
        <w:rPr>
          <w:sz w:val="28"/>
          <w:lang w:val="bg-BG"/>
        </w:rPr>
        <w:t xml:space="preserve">Продуктите, предложени от представлявания от мен участник, отговарят </w:t>
      </w:r>
      <w:r w:rsidRPr="00776085">
        <w:rPr>
          <w:sz w:val="28"/>
          <w:szCs w:val="28"/>
          <w:lang w:val="bg-BG"/>
        </w:rPr>
        <w:t>на Наредба № 47 от 28 декември 2004 г. за изискванията към хранителните добавки (загл. изм. - дв, бр. 44 от 2007 г.).</w:t>
      </w: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63509D">
      <w:pPr>
        <w:ind w:right="-694"/>
        <w:jc w:val="both"/>
        <w:rPr>
          <w:sz w:val="24"/>
          <w:szCs w:val="24"/>
          <w:lang w:val="bg-BG"/>
        </w:rPr>
      </w:pPr>
      <w:r w:rsidRPr="00776085">
        <w:rPr>
          <w:sz w:val="24"/>
          <w:szCs w:val="24"/>
          <w:lang w:val="bg-BG"/>
        </w:rPr>
        <w:t>Известна ми е отговорността по чл. 313 от Наказателния кодекс за посочване на неверни данни.</w:t>
      </w:r>
    </w:p>
    <w:p w:rsidR="008C5B4B" w:rsidRPr="00776085" w:rsidRDefault="008C5B4B" w:rsidP="0063509D">
      <w:pPr>
        <w:jc w:val="both"/>
        <w:rPr>
          <w:sz w:val="24"/>
          <w:szCs w:val="24"/>
          <w:lang w:val="bg-BG"/>
        </w:rPr>
      </w:pPr>
    </w:p>
    <w:p w:rsidR="008C5B4B" w:rsidRPr="00776085" w:rsidRDefault="008C5B4B" w:rsidP="0063509D">
      <w:pPr>
        <w:ind w:left="360"/>
        <w:jc w:val="both"/>
        <w:rPr>
          <w:sz w:val="24"/>
          <w:szCs w:val="24"/>
          <w:lang w:val="bg-BG"/>
        </w:rPr>
      </w:pPr>
    </w:p>
    <w:p w:rsidR="008C5B4B" w:rsidRPr="00776085" w:rsidRDefault="008C5B4B" w:rsidP="0063509D">
      <w:pPr>
        <w:ind w:left="360"/>
        <w:jc w:val="both"/>
        <w:rPr>
          <w:sz w:val="24"/>
          <w:szCs w:val="24"/>
          <w:lang w:val="bg-BG"/>
        </w:rPr>
      </w:pPr>
    </w:p>
    <w:p w:rsidR="008C5B4B" w:rsidRPr="00776085" w:rsidRDefault="008C5B4B" w:rsidP="0063509D">
      <w:pPr>
        <w:ind w:left="360"/>
        <w:jc w:val="both"/>
        <w:rPr>
          <w:sz w:val="28"/>
          <w:szCs w:val="28"/>
          <w:lang w:val="bg-BG"/>
        </w:rPr>
      </w:pPr>
    </w:p>
    <w:p w:rsidR="008C5B4B" w:rsidRPr="00776085" w:rsidRDefault="008C5B4B" w:rsidP="0063509D">
      <w:pPr>
        <w:ind w:firstLine="720"/>
        <w:rPr>
          <w:sz w:val="28"/>
          <w:szCs w:val="28"/>
          <w:lang w:val="bg-BG"/>
        </w:rPr>
      </w:pPr>
      <w:r w:rsidRPr="00776085">
        <w:rPr>
          <w:sz w:val="28"/>
          <w:szCs w:val="28"/>
          <w:lang w:val="bg-BG"/>
        </w:rPr>
        <w:t>Дата:  ....................</w:t>
      </w:r>
      <w:r w:rsidRPr="00776085">
        <w:rPr>
          <w:sz w:val="28"/>
          <w:szCs w:val="28"/>
          <w:lang w:val="bg-BG"/>
        </w:rPr>
        <w:tab/>
      </w:r>
      <w:r w:rsidRPr="00776085">
        <w:rPr>
          <w:sz w:val="28"/>
          <w:szCs w:val="28"/>
          <w:lang w:val="bg-BG"/>
        </w:rPr>
        <w:tab/>
      </w:r>
      <w:r w:rsidRPr="00776085">
        <w:rPr>
          <w:sz w:val="28"/>
          <w:szCs w:val="28"/>
          <w:lang w:val="bg-BG"/>
        </w:rPr>
        <w:tab/>
      </w:r>
      <w:r w:rsidRPr="00776085">
        <w:rPr>
          <w:sz w:val="28"/>
          <w:szCs w:val="28"/>
          <w:lang w:val="bg-BG"/>
        </w:rPr>
        <w:tab/>
      </w:r>
      <w:r w:rsidRPr="00776085">
        <w:rPr>
          <w:sz w:val="28"/>
          <w:szCs w:val="28"/>
          <w:lang w:val="bg-BG"/>
        </w:rPr>
        <w:tab/>
        <w:t>Подпис и печат:</w:t>
      </w:r>
    </w:p>
    <w:p w:rsidR="008C5B4B" w:rsidRPr="00776085" w:rsidRDefault="008C5B4B" w:rsidP="0063509D">
      <w:pPr>
        <w:rPr>
          <w:sz w:val="24"/>
          <w:szCs w:val="24"/>
          <w:lang w:val="bg-BG"/>
        </w:rPr>
      </w:pPr>
    </w:p>
    <w:p w:rsidR="008C5B4B" w:rsidRPr="00776085" w:rsidRDefault="008C5B4B" w:rsidP="0063509D">
      <w:pPr>
        <w:rPr>
          <w:sz w:val="24"/>
          <w:szCs w:val="24"/>
          <w:lang w:val="bg-BG"/>
        </w:rPr>
      </w:pPr>
    </w:p>
    <w:p w:rsidR="008C5B4B" w:rsidRPr="00776085" w:rsidRDefault="008C5B4B" w:rsidP="0063509D">
      <w:pPr>
        <w:rPr>
          <w:sz w:val="24"/>
          <w:szCs w:val="24"/>
          <w:lang w:val="bg-BG"/>
        </w:rPr>
      </w:pPr>
    </w:p>
    <w:p w:rsidR="008C5B4B" w:rsidRPr="00776085" w:rsidRDefault="008C5B4B" w:rsidP="0063509D">
      <w:pPr>
        <w:rPr>
          <w:sz w:val="24"/>
          <w:szCs w:val="24"/>
          <w:lang w:val="bg-BG"/>
        </w:rPr>
      </w:pPr>
    </w:p>
    <w:p w:rsidR="008C5B4B" w:rsidRPr="00776085" w:rsidRDefault="008C5B4B" w:rsidP="0063509D">
      <w:pPr>
        <w:rPr>
          <w:sz w:val="24"/>
          <w:szCs w:val="24"/>
          <w:lang w:val="bg-BG"/>
        </w:rPr>
      </w:pPr>
    </w:p>
    <w:p w:rsidR="008C5B4B" w:rsidRPr="00776085" w:rsidRDefault="008C5B4B" w:rsidP="0063509D">
      <w:pPr>
        <w:rPr>
          <w:sz w:val="24"/>
          <w:szCs w:val="24"/>
          <w:lang w:val="bg-BG"/>
        </w:rPr>
      </w:pPr>
    </w:p>
    <w:p w:rsidR="008C5B4B" w:rsidRPr="00776085" w:rsidRDefault="008C5B4B" w:rsidP="0063509D">
      <w:pPr>
        <w:rPr>
          <w:sz w:val="24"/>
          <w:szCs w:val="24"/>
          <w:lang w:val="bg-BG"/>
        </w:rPr>
      </w:pPr>
    </w:p>
    <w:p w:rsidR="008C5B4B" w:rsidRPr="00776085" w:rsidRDefault="008C5B4B" w:rsidP="0063509D">
      <w:pPr>
        <w:rPr>
          <w:sz w:val="24"/>
          <w:szCs w:val="24"/>
          <w:lang w:val="bg-BG"/>
        </w:rPr>
      </w:pPr>
    </w:p>
    <w:p w:rsidR="008C5B4B" w:rsidRPr="00776085" w:rsidRDefault="008C5B4B" w:rsidP="0063509D">
      <w:pPr>
        <w:spacing w:line="360" w:lineRule="auto"/>
        <w:jc w:val="right"/>
        <w:rPr>
          <w:sz w:val="24"/>
          <w:szCs w:val="24"/>
          <w:u w:val="single"/>
          <w:lang w:val="bg-BG"/>
        </w:rPr>
      </w:pPr>
      <w:r w:rsidRPr="00776085">
        <w:rPr>
          <w:sz w:val="24"/>
          <w:szCs w:val="24"/>
          <w:u w:val="single"/>
          <w:lang w:val="bg-BG"/>
        </w:rPr>
        <w:t>Образец.№ 4</w:t>
      </w:r>
    </w:p>
    <w:p w:rsidR="008C5B4B" w:rsidRPr="00776085" w:rsidRDefault="008C5B4B" w:rsidP="00B5123E">
      <w:pPr>
        <w:rPr>
          <w:sz w:val="24"/>
          <w:szCs w:val="24"/>
          <w:lang w:val="bg-BG"/>
        </w:rPr>
      </w:pPr>
    </w:p>
    <w:p w:rsidR="008C5B4B" w:rsidRPr="00776085" w:rsidRDefault="008C5B4B" w:rsidP="00B5123E">
      <w:pPr>
        <w:jc w:val="center"/>
        <w:rPr>
          <w:b/>
          <w:sz w:val="24"/>
          <w:szCs w:val="24"/>
          <w:lang w:val="bg-BG"/>
        </w:rPr>
      </w:pPr>
    </w:p>
    <w:p w:rsidR="008C5B4B" w:rsidRPr="00776085" w:rsidRDefault="008C5B4B" w:rsidP="00B5123E">
      <w:pPr>
        <w:jc w:val="center"/>
        <w:rPr>
          <w:b/>
          <w:sz w:val="24"/>
          <w:szCs w:val="24"/>
          <w:lang w:val="bg-BG"/>
        </w:rPr>
      </w:pPr>
    </w:p>
    <w:p w:rsidR="008C5B4B" w:rsidRPr="00776085" w:rsidRDefault="008C5B4B" w:rsidP="00B5123E">
      <w:pPr>
        <w:jc w:val="center"/>
        <w:rPr>
          <w:b/>
          <w:sz w:val="24"/>
          <w:szCs w:val="24"/>
          <w:lang w:val="bg-BG"/>
        </w:rPr>
      </w:pPr>
    </w:p>
    <w:p w:rsidR="008C5B4B" w:rsidRPr="00776085" w:rsidRDefault="008C5B4B" w:rsidP="00B5123E">
      <w:pPr>
        <w:jc w:val="center"/>
        <w:rPr>
          <w:b/>
          <w:sz w:val="24"/>
          <w:szCs w:val="24"/>
          <w:lang w:val="bg-BG"/>
        </w:rPr>
      </w:pPr>
      <w:r w:rsidRPr="00776085">
        <w:rPr>
          <w:b/>
          <w:sz w:val="24"/>
          <w:szCs w:val="24"/>
          <w:lang w:val="bg-BG"/>
        </w:rPr>
        <w:t>Д Е К Л А Р А Ц И Я</w:t>
      </w:r>
    </w:p>
    <w:p w:rsidR="008C5B4B" w:rsidRPr="00776085" w:rsidRDefault="008C5B4B" w:rsidP="00B5123E">
      <w:pPr>
        <w:jc w:val="center"/>
        <w:rPr>
          <w:b/>
          <w:sz w:val="24"/>
          <w:szCs w:val="24"/>
          <w:lang w:val="bg-BG"/>
        </w:rPr>
      </w:pPr>
    </w:p>
    <w:p w:rsidR="008C5B4B" w:rsidRPr="00776085" w:rsidRDefault="008C5B4B" w:rsidP="00B5123E">
      <w:pPr>
        <w:jc w:val="center"/>
        <w:rPr>
          <w:b/>
          <w:sz w:val="24"/>
          <w:szCs w:val="24"/>
          <w:lang w:val="bg-BG"/>
        </w:rPr>
      </w:pPr>
    </w:p>
    <w:p w:rsidR="008C5B4B" w:rsidRPr="00776085" w:rsidRDefault="008C5B4B" w:rsidP="00B5123E">
      <w:pPr>
        <w:jc w:val="center"/>
        <w:rPr>
          <w:b/>
          <w:sz w:val="24"/>
          <w:szCs w:val="24"/>
          <w:lang w:val="bg-BG"/>
        </w:rPr>
      </w:pPr>
    </w:p>
    <w:p w:rsidR="008C5B4B" w:rsidRPr="00776085" w:rsidRDefault="008C5B4B" w:rsidP="00B5123E">
      <w:pPr>
        <w:jc w:val="center"/>
        <w:rPr>
          <w:b/>
          <w:sz w:val="24"/>
          <w:szCs w:val="24"/>
          <w:lang w:val="bg-BG"/>
        </w:rPr>
      </w:pPr>
    </w:p>
    <w:p w:rsidR="008C5B4B" w:rsidRPr="00776085" w:rsidRDefault="008C5B4B" w:rsidP="00B5123E">
      <w:pPr>
        <w:jc w:val="center"/>
        <w:rPr>
          <w:b/>
          <w:sz w:val="24"/>
          <w:szCs w:val="24"/>
          <w:lang w:val="bg-BG"/>
        </w:rPr>
      </w:pPr>
    </w:p>
    <w:p w:rsidR="008C5B4B" w:rsidRPr="00776085" w:rsidRDefault="008C5B4B" w:rsidP="00B5123E">
      <w:pPr>
        <w:pStyle w:val="Heading1"/>
        <w:ind w:firstLine="709"/>
        <w:jc w:val="both"/>
        <w:rPr>
          <w:rFonts w:ascii="Times New Roman" w:hAnsi="Times New Roman"/>
          <w:b w:val="0"/>
          <w:sz w:val="26"/>
          <w:szCs w:val="26"/>
        </w:rPr>
      </w:pPr>
      <w:r w:rsidRPr="00776085">
        <w:rPr>
          <w:rFonts w:ascii="Times New Roman" w:hAnsi="Times New Roman"/>
          <w:b w:val="0"/>
          <w:sz w:val="26"/>
          <w:szCs w:val="26"/>
        </w:rPr>
        <w:t>Долуподписаният ............................................................................................................,</w:t>
      </w:r>
    </w:p>
    <w:p w:rsidR="008C5B4B" w:rsidRPr="00776085" w:rsidRDefault="008C5B4B" w:rsidP="00B5123E">
      <w:pPr>
        <w:rPr>
          <w:sz w:val="26"/>
          <w:szCs w:val="26"/>
          <w:lang w:val="bg-BG"/>
        </w:rPr>
      </w:pPr>
    </w:p>
    <w:p w:rsidR="008C5B4B" w:rsidRPr="00776085" w:rsidRDefault="008C5B4B" w:rsidP="00B5123E">
      <w:pPr>
        <w:spacing w:line="360" w:lineRule="auto"/>
        <w:rPr>
          <w:sz w:val="26"/>
          <w:szCs w:val="26"/>
          <w:lang w:val="bg-BG"/>
        </w:rPr>
      </w:pPr>
      <w:r w:rsidRPr="00776085">
        <w:rPr>
          <w:sz w:val="26"/>
          <w:szCs w:val="26"/>
          <w:lang w:val="bg-BG"/>
        </w:rPr>
        <w:t xml:space="preserve">ЕГН </w:t>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t>, в качеството ми на ................................................................... .......................................................... на участника ..................................................................... ......................................................................................................................................................,</w:t>
      </w:r>
    </w:p>
    <w:p w:rsidR="008C5B4B" w:rsidRPr="00776085" w:rsidRDefault="008C5B4B" w:rsidP="00B5123E">
      <w:pPr>
        <w:pStyle w:val="BodyText"/>
        <w:tabs>
          <w:tab w:val="left" w:pos="1080"/>
        </w:tabs>
        <w:jc w:val="both"/>
        <w:rPr>
          <w:rFonts w:ascii="Times New Roman" w:hAnsi="Times New Roman"/>
          <w:b w:val="0"/>
          <w:sz w:val="26"/>
          <w:szCs w:val="26"/>
        </w:rPr>
      </w:pPr>
      <w:r w:rsidRPr="00776085">
        <w:rPr>
          <w:rFonts w:ascii="Times New Roman" w:hAnsi="Times New Roman"/>
          <w:b w:val="0"/>
          <w:sz w:val="26"/>
          <w:szCs w:val="26"/>
        </w:rPr>
        <w:t>участващ в процедура на договаряне без обявление за възлагане на обществена поръчка за доставка на хранителни добавки</w:t>
      </w:r>
      <w:r w:rsidRPr="00776085">
        <w:rPr>
          <w:sz w:val="26"/>
          <w:szCs w:val="26"/>
        </w:rPr>
        <w:t xml:space="preserve"> </w:t>
      </w:r>
      <w:r w:rsidRPr="00776085">
        <w:rPr>
          <w:rFonts w:ascii="Times New Roman" w:hAnsi="Times New Roman"/>
          <w:b w:val="0"/>
          <w:sz w:val="26"/>
          <w:szCs w:val="26"/>
        </w:rPr>
        <w:t>по обособени позиции за нуждите на БФБ</w:t>
      </w:r>
    </w:p>
    <w:p w:rsidR="008C5B4B" w:rsidRPr="00776085" w:rsidRDefault="008C5B4B" w:rsidP="00B5123E">
      <w:pPr>
        <w:spacing w:line="360" w:lineRule="auto"/>
        <w:jc w:val="right"/>
        <w:rPr>
          <w:u w:val="single"/>
          <w:lang w:val="bg-BG"/>
        </w:rPr>
      </w:pPr>
    </w:p>
    <w:p w:rsidR="008C5B4B" w:rsidRPr="00776085" w:rsidRDefault="008C5B4B" w:rsidP="00B5123E">
      <w:pPr>
        <w:spacing w:line="360" w:lineRule="auto"/>
        <w:jc w:val="right"/>
        <w:rPr>
          <w:u w:val="single"/>
          <w:lang w:val="bg-BG"/>
        </w:rPr>
      </w:pPr>
    </w:p>
    <w:p w:rsidR="008C5B4B" w:rsidRPr="00776085" w:rsidRDefault="008C5B4B" w:rsidP="00B5123E">
      <w:pPr>
        <w:spacing w:line="360" w:lineRule="auto"/>
        <w:jc w:val="right"/>
        <w:rPr>
          <w:u w:val="single"/>
          <w:lang w:val="bg-BG"/>
        </w:rPr>
      </w:pPr>
    </w:p>
    <w:p w:rsidR="008C5B4B" w:rsidRPr="00776085" w:rsidRDefault="008C5B4B" w:rsidP="00B5123E">
      <w:pPr>
        <w:jc w:val="center"/>
        <w:rPr>
          <w:b/>
          <w:sz w:val="24"/>
          <w:szCs w:val="24"/>
          <w:lang w:val="ru-RU"/>
        </w:rPr>
      </w:pPr>
      <w:r w:rsidRPr="00776085">
        <w:rPr>
          <w:b/>
          <w:sz w:val="24"/>
          <w:szCs w:val="24"/>
          <w:lang w:val="ru-RU"/>
        </w:rPr>
        <w:t>Д Е К Л А Р И Р А М</w:t>
      </w:r>
    </w:p>
    <w:p w:rsidR="008C5B4B" w:rsidRPr="00776085" w:rsidRDefault="008C5B4B" w:rsidP="00B5123E">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B5123E">
      <w:pPr>
        <w:spacing w:line="360" w:lineRule="auto"/>
        <w:ind w:firstLine="720"/>
        <w:jc w:val="both"/>
        <w:rPr>
          <w:sz w:val="28"/>
          <w:lang w:val="bg-BG"/>
        </w:rPr>
      </w:pPr>
      <w:r w:rsidRPr="00776085">
        <w:rPr>
          <w:sz w:val="28"/>
          <w:lang w:val="bg-BG"/>
        </w:rPr>
        <w:t xml:space="preserve">Продуктите, предложени от представлявания от мен участник, </w:t>
      </w:r>
      <w:r w:rsidRPr="00776085">
        <w:rPr>
          <w:sz w:val="28"/>
          <w:szCs w:val="28"/>
          <w:lang w:val="bg-BG"/>
        </w:rPr>
        <w:t>имат остатъчен срок на годност не по-малко от 75</w:t>
      </w:r>
      <w:r w:rsidRPr="00776085">
        <w:rPr>
          <w:sz w:val="28"/>
          <w:lang w:val="bg-BG"/>
        </w:rPr>
        <w:t>% от производствения им срок на годност.</w:t>
      </w:r>
    </w:p>
    <w:p w:rsidR="008C5B4B" w:rsidRPr="00776085" w:rsidRDefault="008C5B4B" w:rsidP="00B5123E">
      <w:pPr>
        <w:spacing w:line="360" w:lineRule="auto"/>
        <w:ind w:firstLine="720"/>
        <w:jc w:val="both"/>
        <w:rPr>
          <w:sz w:val="28"/>
          <w:lang w:val="bg-BG"/>
        </w:rPr>
      </w:pPr>
    </w:p>
    <w:p w:rsidR="008C5B4B" w:rsidRPr="00776085" w:rsidRDefault="008C5B4B" w:rsidP="00B5123E">
      <w:pPr>
        <w:spacing w:line="360" w:lineRule="auto"/>
        <w:ind w:firstLine="720"/>
        <w:jc w:val="both"/>
        <w:rPr>
          <w:sz w:val="28"/>
          <w:lang w:val="bg-BG"/>
        </w:rPr>
      </w:pPr>
    </w:p>
    <w:p w:rsidR="008C5B4B" w:rsidRPr="00776085" w:rsidRDefault="008C5B4B" w:rsidP="00B5123E">
      <w:pPr>
        <w:ind w:right="-694"/>
        <w:jc w:val="both"/>
        <w:rPr>
          <w:sz w:val="24"/>
          <w:szCs w:val="24"/>
          <w:lang w:val="bg-BG"/>
        </w:rPr>
      </w:pPr>
      <w:r w:rsidRPr="00776085">
        <w:rPr>
          <w:sz w:val="24"/>
          <w:szCs w:val="24"/>
          <w:lang w:val="bg-BG"/>
        </w:rPr>
        <w:t>Известна ми е отговорността по чл. 313 от Наказателния кодекс за посочване на неверни данни.</w:t>
      </w:r>
    </w:p>
    <w:p w:rsidR="008C5B4B" w:rsidRPr="00776085" w:rsidRDefault="008C5B4B" w:rsidP="00B5123E">
      <w:pPr>
        <w:jc w:val="both"/>
        <w:rPr>
          <w:sz w:val="24"/>
          <w:szCs w:val="24"/>
          <w:lang w:val="bg-BG"/>
        </w:rPr>
      </w:pPr>
    </w:p>
    <w:p w:rsidR="008C5B4B" w:rsidRPr="00776085" w:rsidRDefault="008C5B4B" w:rsidP="00B5123E">
      <w:pPr>
        <w:ind w:left="360"/>
        <w:jc w:val="both"/>
        <w:rPr>
          <w:sz w:val="24"/>
          <w:szCs w:val="24"/>
          <w:lang w:val="bg-BG"/>
        </w:rPr>
      </w:pPr>
    </w:p>
    <w:p w:rsidR="008C5B4B" w:rsidRPr="00776085" w:rsidRDefault="008C5B4B" w:rsidP="00B5123E">
      <w:pPr>
        <w:ind w:left="360"/>
        <w:jc w:val="both"/>
        <w:rPr>
          <w:sz w:val="24"/>
          <w:szCs w:val="24"/>
          <w:lang w:val="bg-BG"/>
        </w:rPr>
      </w:pPr>
    </w:p>
    <w:p w:rsidR="008C5B4B" w:rsidRPr="00776085" w:rsidRDefault="008C5B4B" w:rsidP="00B5123E">
      <w:pPr>
        <w:ind w:left="360"/>
        <w:jc w:val="both"/>
        <w:rPr>
          <w:sz w:val="28"/>
          <w:szCs w:val="28"/>
          <w:lang w:val="bg-BG"/>
        </w:rPr>
      </w:pPr>
    </w:p>
    <w:p w:rsidR="008C5B4B" w:rsidRPr="00776085" w:rsidRDefault="008C5B4B" w:rsidP="00B5123E">
      <w:pPr>
        <w:ind w:firstLine="720"/>
        <w:rPr>
          <w:sz w:val="28"/>
          <w:szCs w:val="28"/>
          <w:lang w:val="bg-BG"/>
        </w:rPr>
      </w:pPr>
      <w:r w:rsidRPr="00776085">
        <w:rPr>
          <w:sz w:val="28"/>
          <w:szCs w:val="28"/>
          <w:lang w:val="bg-BG"/>
        </w:rPr>
        <w:t>Дата:  ....................</w:t>
      </w:r>
      <w:r w:rsidRPr="00776085">
        <w:rPr>
          <w:sz w:val="28"/>
          <w:szCs w:val="28"/>
          <w:lang w:val="bg-BG"/>
        </w:rPr>
        <w:tab/>
      </w:r>
      <w:r w:rsidRPr="00776085">
        <w:rPr>
          <w:sz w:val="28"/>
          <w:szCs w:val="28"/>
          <w:lang w:val="bg-BG"/>
        </w:rPr>
        <w:tab/>
      </w:r>
      <w:r w:rsidRPr="00776085">
        <w:rPr>
          <w:sz w:val="28"/>
          <w:szCs w:val="28"/>
          <w:lang w:val="bg-BG"/>
        </w:rPr>
        <w:tab/>
      </w:r>
      <w:r w:rsidRPr="00776085">
        <w:rPr>
          <w:sz w:val="28"/>
          <w:szCs w:val="28"/>
          <w:lang w:val="bg-BG"/>
        </w:rPr>
        <w:tab/>
      </w:r>
      <w:r w:rsidRPr="00776085">
        <w:rPr>
          <w:sz w:val="28"/>
          <w:szCs w:val="28"/>
          <w:lang w:val="bg-BG"/>
        </w:rPr>
        <w:tab/>
        <w:t>Подпис и печат:</w:t>
      </w:r>
    </w:p>
    <w:p w:rsidR="008C5B4B" w:rsidRPr="00776085" w:rsidRDefault="008C5B4B" w:rsidP="00B5123E">
      <w:pPr>
        <w:rPr>
          <w:sz w:val="24"/>
          <w:szCs w:val="24"/>
          <w:lang w:val="bg-BG"/>
        </w:rPr>
      </w:pPr>
    </w:p>
    <w:p w:rsidR="008C5B4B" w:rsidRPr="00776085" w:rsidRDefault="008C5B4B" w:rsidP="004468D6">
      <w:pPr>
        <w:spacing w:line="360" w:lineRule="auto"/>
        <w:jc w:val="right"/>
        <w:rPr>
          <w:sz w:val="28"/>
          <w:lang w:val="bg-BG"/>
        </w:rPr>
      </w:pPr>
    </w:p>
    <w:p w:rsidR="008C5B4B" w:rsidRPr="00776085" w:rsidRDefault="008C5B4B" w:rsidP="004468D6">
      <w:pPr>
        <w:spacing w:line="360" w:lineRule="auto"/>
        <w:jc w:val="right"/>
        <w:rPr>
          <w:sz w:val="28"/>
          <w:lang w:val="bg-BG"/>
        </w:rPr>
      </w:pPr>
    </w:p>
    <w:p w:rsidR="008C5B4B" w:rsidRPr="00776085" w:rsidRDefault="008C5B4B" w:rsidP="004468D6">
      <w:pPr>
        <w:spacing w:line="360" w:lineRule="auto"/>
        <w:jc w:val="right"/>
        <w:rPr>
          <w:sz w:val="28"/>
          <w:lang w:val="bg-BG"/>
        </w:rPr>
      </w:pPr>
    </w:p>
    <w:p w:rsidR="008C5B4B" w:rsidRPr="00776085" w:rsidRDefault="008C5B4B" w:rsidP="004468D6">
      <w:pPr>
        <w:spacing w:line="360" w:lineRule="auto"/>
        <w:jc w:val="right"/>
        <w:rPr>
          <w:sz w:val="28"/>
          <w:lang w:val="bg-BG"/>
        </w:rPr>
      </w:pPr>
    </w:p>
    <w:p w:rsidR="008C5B4B" w:rsidRPr="00776085" w:rsidRDefault="008C5B4B" w:rsidP="00A27EF0">
      <w:pPr>
        <w:spacing w:line="360" w:lineRule="auto"/>
        <w:jc w:val="right"/>
        <w:rPr>
          <w:sz w:val="24"/>
          <w:szCs w:val="24"/>
          <w:u w:val="single"/>
          <w:lang w:val="bg-BG"/>
        </w:rPr>
      </w:pPr>
      <w:r w:rsidRPr="00776085">
        <w:rPr>
          <w:sz w:val="24"/>
          <w:szCs w:val="24"/>
          <w:u w:val="single"/>
          <w:lang w:val="bg-BG"/>
        </w:rPr>
        <w:t>Образец.№ 5</w:t>
      </w:r>
    </w:p>
    <w:p w:rsidR="008C5B4B" w:rsidRPr="00776085" w:rsidRDefault="008C5B4B" w:rsidP="004468D6">
      <w:pPr>
        <w:spacing w:line="360" w:lineRule="auto"/>
        <w:jc w:val="right"/>
        <w:rPr>
          <w:sz w:val="28"/>
          <w:lang w:val="bg-BG"/>
        </w:rPr>
      </w:pPr>
    </w:p>
    <w:p w:rsidR="008C5B4B" w:rsidRPr="00776085" w:rsidRDefault="008C5B4B" w:rsidP="004468D6">
      <w:pPr>
        <w:spacing w:line="360" w:lineRule="auto"/>
        <w:jc w:val="right"/>
        <w:rPr>
          <w:u w:val="single"/>
          <w:lang w:val="bg-BG"/>
        </w:rPr>
      </w:pPr>
    </w:p>
    <w:p w:rsidR="008C5B4B" w:rsidRPr="00776085" w:rsidRDefault="008C5B4B" w:rsidP="004468D6">
      <w:pPr>
        <w:jc w:val="center"/>
        <w:rPr>
          <w:b/>
          <w:sz w:val="24"/>
          <w:szCs w:val="24"/>
          <w:lang w:val="bg-BG"/>
        </w:rPr>
      </w:pPr>
      <w:r w:rsidRPr="00776085">
        <w:rPr>
          <w:b/>
          <w:sz w:val="24"/>
          <w:szCs w:val="24"/>
          <w:lang w:val="bg-BG"/>
        </w:rPr>
        <w:t>Д Е К Л А Р А Ц И Я</w:t>
      </w:r>
    </w:p>
    <w:p w:rsidR="008C5B4B" w:rsidRPr="00776085" w:rsidRDefault="008C5B4B" w:rsidP="004468D6">
      <w:pPr>
        <w:jc w:val="center"/>
        <w:rPr>
          <w:b/>
          <w:sz w:val="24"/>
          <w:szCs w:val="24"/>
          <w:lang w:val="bg-BG"/>
        </w:rPr>
      </w:pPr>
    </w:p>
    <w:p w:rsidR="008C5B4B" w:rsidRPr="00776085" w:rsidRDefault="008C5B4B" w:rsidP="004468D6">
      <w:pPr>
        <w:jc w:val="center"/>
        <w:rPr>
          <w:b/>
          <w:sz w:val="24"/>
          <w:szCs w:val="24"/>
          <w:lang w:val="bg-BG"/>
        </w:rPr>
      </w:pPr>
    </w:p>
    <w:p w:rsidR="008C5B4B" w:rsidRPr="00776085" w:rsidRDefault="008C5B4B" w:rsidP="004468D6">
      <w:pPr>
        <w:jc w:val="center"/>
        <w:rPr>
          <w:b/>
          <w:sz w:val="24"/>
          <w:szCs w:val="24"/>
          <w:lang w:val="bg-BG"/>
        </w:rPr>
      </w:pPr>
    </w:p>
    <w:p w:rsidR="008C5B4B" w:rsidRPr="00776085" w:rsidRDefault="008C5B4B" w:rsidP="004468D6">
      <w:pPr>
        <w:jc w:val="center"/>
        <w:rPr>
          <w:b/>
          <w:sz w:val="24"/>
          <w:szCs w:val="24"/>
          <w:lang w:val="bg-BG"/>
        </w:rPr>
      </w:pPr>
    </w:p>
    <w:p w:rsidR="008C5B4B" w:rsidRPr="00776085" w:rsidRDefault="008C5B4B" w:rsidP="004468D6">
      <w:pPr>
        <w:jc w:val="center"/>
        <w:rPr>
          <w:b/>
          <w:sz w:val="24"/>
          <w:szCs w:val="24"/>
          <w:lang w:val="bg-BG"/>
        </w:rPr>
      </w:pPr>
    </w:p>
    <w:p w:rsidR="008C5B4B" w:rsidRPr="00776085" w:rsidRDefault="008C5B4B" w:rsidP="004468D6">
      <w:pPr>
        <w:pStyle w:val="Heading1"/>
        <w:ind w:firstLine="709"/>
        <w:jc w:val="both"/>
        <w:rPr>
          <w:rFonts w:ascii="Times New Roman" w:hAnsi="Times New Roman"/>
          <w:b w:val="0"/>
          <w:sz w:val="26"/>
          <w:szCs w:val="26"/>
        </w:rPr>
      </w:pPr>
      <w:r w:rsidRPr="00776085">
        <w:rPr>
          <w:rFonts w:ascii="Times New Roman" w:hAnsi="Times New Roman"/>
          <w:b w:val="0"/>
          <w:sz w:val="26"/>
          <w:szCs w:val="26"/>
        </w:rPr>
        <w:t>Долуподписаният ............................................................................................................,</w:t>
      </w:r>
    </w:p>
    <w:p w:rsidR="008C5B4B" w:rsidRPr="00776085" w:rsidRDefault="008C5B4B" w:rsidP="004468D6">
      <w:pPr>
        <w:rPr>
          <w:sz w:val="26"/>
          <w:szCs w:val="26"/>
          <w:lang w:val="bg-BG"/>
        </w:rPr>
      </w:pPr>
    </w:p>
    <w:p w:rsidR="008C5B4B" w:rsidRPr="00776085" w:rsidRDefault="008C5B4B" w:rsidP="004468D6">
      <w:pPr>
        <w:spacing w:line="360" w:lineRule="auto"/>
        <w:rPr>
          <w:sz w:val="26"/>
          <w:szCs w:val="26"/>
          <w:lang w:val="bg-BG"/>
        </w:rPr>
      </w:pPr>
      <w:r w:rsidRPr="00776085">
        <w:rPr>
          <w:sz w:val="26"/>
          <w:szCs w:val="26"/>
          <w:lang w:val="bg-BG"/>
        </w:rPr>
        <w:t xml:space="preserve">ЕГН </w:t>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t>, в качеството ми на ................................................................... .......................................................... на участника ..................................................................... ......................................................................................................................................................,</w:t>
      </w:r>
    </w:p>
    <w:p w:rsidR="008C5B4B" w:rsidRPr="00776085" w:rsidRDefault="008C5B4B" w:rsidP="004468D6">
      <w:pPr>
        <w:pStyle w:val="BodyText"/>
        <w:tabs>
          <w:tab w:val="left" w:pos="1080"/>
        </w:tabs>
        <w:jc w:val="both"/>
        <w:rPr>
          <w:rFonts w:ascii="Times New Roman" w:hAnsi="Times New Roman"/>
          <w:b w:val="0"/>
          <w:sz w:val="26"/>
          <w:szCs w:val="26"/>
        </w:rPr>
      </w:pPr>
      <w:r w:rsidRPr="00776085">
        <w:rPr>
          <w:rFonts w:ascii="Times New Roman" w:hAnsi="Times New Roman"/>
          <w:b w:val="0"/>
          <w:sz w:val="26"/>
          <w:szCs w:val="26"/>
        </w:rPr>
        <w:t>участващ в процедура на договаряне без обявление за възлагане на обществена поръчка за доставка на хранителни добавки</w:t>
      </w:r>
      <w:r w:rsidRPr="00776085">
        <w:rPr>
          <w:sz w:val="26"/>
          <w:szCs w:val="26"/>
        </w:rPr>
        <w:t xml:space="preserve"> </w:t>
      </w:r>
      <w:r w:rsidRPr="00776085">
        <w:rPr>
          <w:rFonts w:ascii="Times New Roman" w:hAnsi="Times New Roman"/>
          <w:b w:val="0"/>
          <w:sz w:val="26"/>
          <w:szCs w:val="26"/>
        </w:rPr>
        <w:t>по обособени позиции за нуждите на БФБ</w:t>
      </w: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jc w:val="center"/>
        <w:rPr>
          <w:b/>
          <w:sz w:val="24"/>
          <w:szCs w:val="24"/>
          <w:lang w:val="ru-RU"/>
        </w:rPr>
      </w:pPr>
      <w:r w:rsidRPr="00776085">
        <w:rPr>
          <w:b/>
          <w:sz w:val="24"/>
          <w:szCs w:val="24"/>
          <w:lang w:val="ru-RU"/>
        </w:rPr>
        <w:t>Д Е К Л А Р И Р А М</w:t>
      </w:r>
    </w:p>
    <w:p w:rsidR="008C5B4B" w:rsidRPr="00776085" w:rsidRDefault="008C5B4B" w:rsidP="004468D6">
      <w:pPr>
        <w:jc w:val="both"/>
        <w:rPr>
          <w:sz w:val="26"/>
          <w:szCs w:val="26"/>
          <w:lang w:val="bg-BG"/>
        </w:rPr>
      </w:pPr>
      <w:r w:rsidRPr="00776085">
        <w:rPr>
          <w:sz w:val="26"/>
          <w:szCs w:val="26"/>
          <w:lang w:val="bg-BG"/>
        </w:rPr>
        <w:t>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както следва:</w:t>
      </w:r>
    </w:p>
    <w:p w:rsidR="008C5B4B" w:rsidRPr="00776085" w:rsidRDefault="008C5B4B" w:rsidP="004468D6">
      <w:pPr>
        <w:jc w:val="both"/>
        <w:rPr>
          <w:sz w:val="26"/>
          <w:szCs w:val="26"/>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2409"/>
        <w:gridCol w:w="2694"/>
        <w:gridCol w:w="2126"/>
      </w:tblGrid>
      <w:tr w:rsidR="008C5B4B" w:rsidRPr="00776085" w:rsidTr="009B6E68">
        <w:tc>
          <w:tcPr>
            <w:tcW w:w="540" w:type="dxa"/>
          </w:tcPr>
          <w:p w:rsidR="008C5B4B" w:rsidRPr="00776085" w:rsidRDefault="008C5B4B" w:rsidP="009B6E68">
            <w:pPr>
              <w:jc w:val="center"/>
              <w:rPr>
                <w:b/>
                <w:bCs/>
                <w:sz w:val="24"/>
                <w:szCs w:val="24"/>
              </w:rPr>
            </w:pPr>
            <w:r w:rsidRPr="00776085">
              <w:rPr>
                <w:b/>
                <w:bCs/>
                <w:sz w:val="24"/>
                <w:szCs w:val="24"/>
              </w:rPr>
              <w:t>№</w:t>
            </w:r>
          </w:p>
          <w:p w:rsidR="008C5B4B" w:rsidRPr="00776085" w:rsidRDefault="008C5B4B" w:rsidP="009B6E68">
            <w:pPr>
              <w:jc w:val="center"/>
              <w:rPr>
                <w:sz w:val="24"/>
                <w:szCs w:val="24"/>
              </w:rPr>
            </w:pPr>
          </w:p>
        </w:tc>
        <w:tc>
          <w:tcPr>
            <w:tcW w:w="2154" w:type="dxa"/>
          </w:tcPr>
          <w:p w:rsidR="008C5B4B" w:rsidRPr="00776085" w:rsidRDefault="008C5B4B" w:rsidP="009B6E68">
            <w:pPr>
              <w:jc w:val="center"/>
              <w:rPr>
                <w:b/>
                <w:bCs/>
                <w:sz w:val="24"/>
                <w:szCs w:val="24"/>
              </w:rPr>
            </w:pPr>
            <w:r w:rsidRPr="00776085">
              <w:rPr>
                <w:b/>
                <w:bCs/>
                <w:sz w:val="24"/>
                <w:szCs w:val="24"/>
                <w:lang w:val="bg-BG"/>
              </w:rPr>
              <w:t>Доставка</w:t>
            </w:r>
          </w:p>
        </w:tc>
        <w:tc>
          <w:tcPr>
            <w:tcW w:w="2409" w:type="dxa"/>
          </w:tcPr>
          <w:p w:rsidR="008C5B4B" w:rsidRPr="00776085" w:rsidRDefault="008C5B4B" w:rsidP="009B6E68">
            <w:pPr>
              <w:jc w:val="center"/>
              <w:rPr>
                <w:b/>
                <w:bCs/>
                <w:sz w:val="22"/>
                <w:szCs w:val="22"/>
                <w:lang w:val="bg-BG"/>
              </w:rPr>
            </w:pPr>
            <w:r w:rsidRPr="00776085">
              <w:rPr>
                <w:b/>
                <w:bCs/>
                <w:sz w:val="22"/>
                <w:szCs w:val="22"/>
                <w:lang w:val="bg-BG"/>
              </w:rPr>
              <w:t>Стойност</w:t>
            </w:r>
          </w:p>
        </w:tc>
        <w:tc>
          <w:tcPr>
            <w:tcW w:w="2694" w:type="dxa"/>
          </w:tcPr>
          <w:p w:rsidR="008C5B4B" w:rsidRPr="00776085" w:rsidRDefault="008C5B4B" w:rsidP="009B6E68">
            <w:pPr>
              <w:jc w:val="center"/>
              <w:rPr>
                <w:b/>
                <w:bCs/>
                <w:sz w:val="22"/>
                <w:szCs w:val="22"/>
                <w:lang w:val="bg-BG"/>
              </w:rPr>
            </w:pPr>
            <w:r w:rsidRPr="00776085">
              <w:rPr>
                <w:b/>
                <w:bCs/>
                <w:sz w:val="22"/>
                <w:szCs w:val="22"/>
                <w:lang w:val="bg-BG"/>
              </w:rPr>
              <w:t>Дати</w:t>
            </w:r>
          </w:p>
          <w:p w:rsidR="008C5B4B" w:rsidRPr="00776085" w:rsidRDefault="008C5B4B" w:rsidP="009B6E68">
            <w:pPr>
              <w:jc w:val="center"/>
              <w:rPr>
                <w:b/>
                <w:bCs/>
                <w:sz w:val="22"/>
                <w:szCs w:val="22"/>
                <w:lang w:val="bg-BG"/>
              </w:rPr>
            </w:pPr>
            <w:r w:rsidRPr="00776085">
              <w:rPr>
                <w:b/>
                <w:bCs/>
                <w:sz w:val="22"/>
                <w:szCs w:val="22"/>
                <w:lang w:val="bg-BG"/>
              </w:rPr>
              <w:t>(период на изпълнение)</w:t>
            </w:r>
          </w:p>
        </w:tc>
        <w:tc>
          <w:tcPr>
            <w:tcW w:w="2126" w:type="dxa"/>
          </w:tcPr>
          <w:p w:rsidR="008C5B4B" w:rsidRPr="00776085" w:rsidRDefault="008C5B4B" w:rsidP="009B6E68">
            <w:pPr>
              <w:jc w:val="center"/>
              <w:rPr>
                <w:b/>
                <w:bCs/>
                <w:sz w:val="22"/>
                <w:szCs w:val="22"/>
                <w:lang w:val="bg-BG"/>
              </w:rPr>
            </w:pPr>
            <w:r w:rsidRPr="00776085">
              <w:rPr>
                <w:b/>
                <w:bCs/>
                <w:sz w:val="22"/>
                <w:szCs w:val="22"/>
                <w:lang w:val="bg-BG"/>
              </w:rPr>
              <w:t>Получатели</w:t>
            </w:r>
          </w:p>
        </w:tc>
      </w:tr>
      <w:tr w:rsidR="008C5B4B" w:rsidRPr="00776085" w:rsidTr="009B6E68">
        <w:tc>
          <w:tcPr>
            <w:tcW w:w="540" w:type="dxa"/>
          </w:tcPr>
          <w:p w:rsidR="008C5B4B" w:rsidRPr="00776085" w:rsidRDefault="008C5B4B" w:rsidP="009B6E68">
            <w:pPr>
              <w:jc w:val="center"/>
              <w:rPr>
                <w:b/>
                <w:bCs/>
                <w:sz w:val="24"/>
                <w:szCs w:val="24"/>
              </w:rPr>
            </w:pPr>
          </w:p>
        </w:tc>
        <w:tc>
          <w:tcPr>
            <w:tcW w:w="2154" w:type="dxa"/>
          </w:tcPr>
          <w:p w:rsidR="008C5B4B" w:rsidRPr="00776085" w:rsidRDefault="008C5B4B" w:rsidP="009B6E68">
            <w:pPr>
              <w:jc w:val="center"/>
              <w:rPr>
                <w:b/>
                <w:bCs/>
                <w:sz w:val="24"/>
                <w:szCs w:val="24"/>
                <w:lang w:val="bg-BG"/>
              </w:rPr>
            </w:pPr>
          </w:p>
        </w:tc>
        <w:tc>
          <w:tcPr>
            <w:tcW w:w="2409" w:type="dxa"/>
          </w:tcPr>
          <w:p w:rsidR="008C5B4B" w:rsidRPr="00776085" w:rsidRDefault="008C5B4B" w:rsidP="009B6E68">
            <w:pPr>
              <w:jc w:val="center"/>
              <w:rPr>
                <w:b/>
                <w:bCs/>
                <w:sz w:val="22"/>
                <w:szCs w:val="22"/>
                <w:lang w:val="bg-BG"/>
              </w:rPr>
            </w:pPr>
          </w:p>
        </w:tc>
        <w:tc>
          <w:tcPr>
            <w:tcW w:w="2694" w:type="dxa"/>
          </w:tcPr>
          <w:p w:rsidR="008C5B4B" w:rsidRPr="00776085" w:rsidRDefault="008C5B4B" w:rsidP="009B6E68">
            <w:pPr>
              <w:jc w:val="center"/>
              <w:rPr>
                <w:b/>
                <w:bCs/>
                <w:sz w:val="22"/>
                <w:szCs w:val="22"/>
                <w:lang w:val="bg-BG"/>
              </w:rPr>
            </w:pPr>
          </w:p>
        </w:tc>
        <w:tc>
          <w:tcPr>
            <w:tcW w:w="2126" w:type="dxa"/>
          </w:tcPr>
          <w:p w:rsidR="008C5B4B" w:rsidRPr="00776085" w:rsidRDefault="008C5B4B" w:rsidP="009B6E68">
            <w:pPr>
              <w:jc w:val="center"/>
              <w:rPr>
                <w:b/>
                <w:bCs/>
                <w:sz w:val="22"/>
                <w:szCs w:val="22"/>
                <w:lang w:val="bg-BG"/>
              </w:rPr>
            </w:pPr>
          </w:p>
        </w:tc>
      </w:tr>
      <w:tr w:rsidR="008C5B4B" w:rsidRPr="00776085" w:rsidTr="009B6E68">
        <w:tc>
          <w:tcPr>
            <w:tcW w:w="540" w:type="dxa"/>
          </w:tcPr>
          <w:p w:rsidR="008C5B4B" w:rsidRPr="00776085" w:rsidRDefault="008C5B4B" w:rsidP="009B6E68">
            <w:pPr>
              <w:jc w:val="center"/>
              <w:rPr>
                <w:b/>
                <w:bCs/>
                <w:sz w:val="24"/>
                <w:szCs w:val="24"/>
              </w:rPr>
            </w:pPr>
          </w:p>
        </w:tc>
        <w:tc>
          <w:tcPr>
            <w:tcW w:w="2154" w:type="dxa"/>
          </w:tcPr>
          <w:p w:rsidR="008C5B4B" w:rsidRPr="00776085" w:rsidRDefault="008C5B4B" w:rsidP="009B6E68">
            <w:pPr>
              <w:jc w:val="center"/>
              <w:rPr>
                <w:b/>
                <w:bCs/>
                <w:sz w:val="24"/>
                <w:szCs w:val="24"/>
                <w:lang w:val="bg-BG"/>
              </w:rPr>
            </w:pPr>
          </w:p>
        </w:tc>
        <w:tc>
          <w:tcPr>
            <w:tcW w:w="2409" w:type="dxa"/>
          </w:tcPr>
          <w:p w:rsidR="008C5B4B" w:rsidRPr="00776085" w:rsidRDefault="008C5B4B" w:rsidP="009B6E68">
            <w:pPr>
              <w:jc w:val="center"/>
              <w:rPr>
                <w:b/>
                <w:bCs/>
                <w:sz w:val="22"/>
                <w:szCs w:val="22"/>
                <w:lang w:val="bg-BG"/>
              </w:rPr>
            </w:pPr>
          </w:p>
        </w:tc>
        <w:tc>
          <w:tcPr>
            <w:tcW w:w="2694" w:type="dxa"/>
          </w:tcPr>
          <w:p w:rsidR="008C5B4B" w:rsidRPr="00776085" w:rsidRDefault="008C5B4B" w:rsidP="009B6E68">
            <w:pPr>
              <w:jc w:val="center"/>
              <w:rPr>
                <w:b/>
                <w:bCs/>
                <w:sz w:val="22"/>
                <w:szCs w:val="22"/>
                <w:lang w:val="bg-BG"/>
              </w:rPr>
            </w:pPr>
          </w:p>
        </w:tc>
        <w:tc>
          <w:tcPr>
            <w:tcW w:w="2126" w:type="dxa"/>
          </w:tcPr>
          <w:p w:rsidR="008C5B4B" w:rsidRPr="00776085" w:rsidRDefault="008C5B4B" w:rsidP="009B6E68">
            <w:pPr>
              <w:jc w:val="center"/>
              <w:rPr>
                <w:b/>
                <w:bCs/>
                <w:sz w:val="22"/>
                <w:szCs w:val="22"/>
                <w:lang w:val="bg-BG"/>
              </w:rPr>
            </w:pPr>
          </w:p>
        </w:tc>
      </w:tr>
      <w:tr w:rsidR="008C5B4B" w:rsidRPr="00776085" w:rsidTr="009B6E68">
        <w:tc>
          <w:tcPr>
            <w:tcW w:w="540" w:type="dxa"/>
          </w:tcPr>
          <w:p w:rsidR="008C5B4B" w:rsidRPr="00776085" w:rsidRDefault="008C5B4B" w:rsidP="009B6E68">
            <w:pPr>
              <w:jc w:val="center"/>
              <w:rPr>
                <w:b/>
                <w:bCs/>
                <w:sz w:val="24"/>
                <w:szCs w:val="24"/>
              </w:rPr>
            </w:pPr>
          </w:p>
        </w:tc>
        <w:tc>
          <w:tcPr>
            <w:tcW w:w="2154" w:type="dxa"/>
          </w:tcPr>
          <w:p w:rsidR="008C5B4B" w:rsidRPr="00776085" w:rsidRDefault="008C5B4B" w:rsidP="009B6E68">
            <w:pPr>
              <w:jc w:val="center"/>
              <w:rPr>
                <w:b/>
                <w:bCs/>
                <w:sz w:val="24"/>
                <w:szCs w:val="24"/>
                <w:lang w:val="bg-BG"/>
              </w:rPr>
            </w:pPr>
          </w:p>
        </w:tc>
        <w:tc>
          <w:tcPr>
            <w:tcW w:w="2409" w:type="dxa"/>
          </w:tcPr>
          <w:p w:rsidR="008C5B4B" w:rsidRPr="00776085" w:rsidRDefault="008C5B4B" w:rsidP="009B6E68">
            <w:pPr>
              <w:jc w:val="center"/>
              <w:rPr>
                <w:b/>
                <w:bCs/>
                <w:sz w:val="22"/>
                <w:szCs w:val="22"/>
                <w:lang w:val="bg-BG"/>
              </w:rPr>
            </w:pPr>
          </w:p>
        </w:tc>
        <w:tc>
          <w:tcPr>
            <w:tcW w:w="2694" w:type="dxa"/>
          </w:tcPr>
          <w:p w:rsidR="008C5B4B" w:rsidRPr="00776085" w:rsidRDefault="008C5B4B" w:rsidP="009B6E68">
            <w:pPr>
              <w:jc w:val="center"/>
              <w:rPr>
                <w:b/>
                <w:bCs/>
                <w:sz w:val="22"/>
                <w:szCs w:val="22"/>
                <w:lang w:val="bg-BG"/>
              </w:rPr>
            </w:pPr>
          </w:p>
        </w:tc>
        <w:tc>
          <w:tcPr>
            <w:tcW w:w="2126" w:type="dxa"/>
          </w:tcPr>
          <w:p w:rsidR="008C5B4B" w:rsidRPr="00776085" w:rsidRDefault="008C5B4B" w:rsidP="009B6E68">
            <w:pPr>
              <w:jc w:val="center"/>
              <w:rPr>
                <w:b/>
                <w:bCs/>
                <w:sz w:val="22"/>
                <w:szCs w:val="22"/>
                <w:lang w:val="bg-BG"/>
              </w:rPr>
            </w:pPr>
          </w:p>
        </w:tc>
      </w:tr>
    </w:tbl>
    <w:p w:rsidR="008C5B4B" w:rsidRPr="00776085" w:rsidRDefault="008C5B4B" w:rsidP="004468D6">
      <w:pPr>
        <w:rPr>
          <w:sz w:val="28"/>
          <w:szCs w:val="28"/>
          <w:lang w:val="bg-BG"/>
        </w:rPr>
      </w:pPr>
    </w:p>
    <w:p w:rsidR="008C5B4B" w:rsidRPr="00776085" w:rsidRDefault="008C5B4B" w:rsidP="004468D6">
      <w:pPr>
        <w:rPr>
          <w:sz w:val="26"/>
          <w:szCs w:val="26"/>
          <w:lang w:val="bg-BG"/>
        </w:rPr>
      </w:pPr>
      <w:r w:rsidRPr="00776085">
        <w:rPr>
          <w:sz w:val="26"/>
          <w:szCs w:val="26"/>
          <w:lang w:val="bg-BG"/>
        </w:rPr>
        <w:t>Прилагам доказателства за извършените доставки, посочени в списъка по-горе.</w:t>
      </w:r>
    </w:p>
    <w:p w:rsidR="008C5B4B" w:rsidRPr="00776085" w:rsidRDefault="008C5B4B" w:rsidP="004468D6">
      <w:pPr>
        <w:ind w:left="360"/>
        <w:jc w:val="both"/>
        <w:rPr>
          <w:i/>
          <w:sz w:val="24"/>
          <w:szCs w:val="24"/>
          <w:lang w:val="bg-BG"/>
        </w:rPr>
      </w:pPr>
    </w:p>
    <w:p w:rsidR="008C5B4B" w:rsidRPr="00776085" w:rsidRDefault="008C5B4B" w:rsidP="004468D6">
      <w:pPr>
        <w:ind w:left="360"/>
        <w:jc w:val="both"/>
        <w:rPr>
          <w:i/>
          <w:sz w:val="24"/>
          <w:szCs w:val="24"/>
          <w:lang w:val="bg-BG"/>
        </w:rPr>
      </w:pPr>
    </w:p>
    <w:p w:rsidR="008C5B4B" w:rsidRPr="00776085" w:rsidRDefault="008C5B4B" w:rsidP="004468D6">
      <w:pPr>
        <w:ind w:left="360"/>
        <w:jc w:val="both"/>
        <w:rPr>
          <w:i/>
          <w:sz w:val="24"/>
          <w:szCs w:val="24"/>
          <w:lang w:val="bg-BG"/>
        </w:rPr>
      </w:pPr>
    </w:p>
    <w:p w:rsidR="008C5B4B" w:rsidRPr="00776085" w:rsidRDefault="008C5B4B" w:rsidP="004468D6">
      <w:pPr>
        <w:ind w:right="-694"/>
        <w:jc w:val="both"/>
        <w:rPr>
          <w:sz w:val="24"/>
          <w:szCs w:val="24"/>
          <w:lang w:val="bg-BG"/>
        </w:rPr>
      </w:pPr>
      <w:r w:rsidRPr="00776085">
        <w:rPr>
          <w:sz w:val="24"/>
          <w:szCs w:val="24"/>
          <w:lang w:val="bg-BG"/>
        </w:rPr>
        <w:t>Известна ми е отговорността по чл. 313 от Наказателния кодекс за посочване на неверни данни.</w:t>
      </w:r>
    </w:p>
    <w:p w:rsidR="008C5B4B" w:rsidRPr="00776085" w:rsidRDefault="008C5B4B" w:rsidP="004468D6">
      <w:pPr>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rPr>
          <w:sz w:val="24"/>
          <w:szCs w:val="24"/>
          <w:lang w:val="bg-BG"/>
        </w:rPr>
      </w:pPr>
      <w:r w:rsidRPr="00776085">
        <w:rPr>
          <w:sz w:val="24"/>
          <w:szCs w:val="24"/>
          <w:lang w:val="bg-BG"/>
        </w:rPr>
        <w:t>Дата:  ....................</w:t>
      </w:r>
      <w:r w:rsidRPr="00776085">
        <w:rPr>
          <w:sz w:val="24"/>
          <w:szCs w:val="24"/>
          <w:lang w:val="bg-BG"/>
        </w:rPr>
        <w:tab/>
      </w:r>
      <w:r w:rsidRPr="00776085">
        <w:rPr>
          <w:sz w:val="24"/>
          <w:szCs w:val="24"/>
          <w:lang w:val="bg-BG"/>
        </w:rPr>
        <w:tab/>
      </w:r>
      <w:r w:rsidRPr="00776085">
        <w:rPr>
          <w:sz w:val="24"/>
          <w:szCs w:val="24"/>
          <w:lang w:val="bg-BG"/>
        </w:rPr>
        <w:tab/>
      </w:r>
      <w:r w:rsidRPr="00776085">
        <w:rPr>
          <w:sz w:val="24"/>
          <w:szCs w:val="24"/>
          <w:lang w:val="bg-BG"/>
        </w:rPr>
        <w:tab/>
      </w:r>
      <w:r w:rsidRPr="00776085">
        <w:rPr>
          <w:sz w:val="24"/>
          <w:szCs w:val="24"/>
          <w:lang w:val="bg-BG"/>
        </w:rPr>
        <w:tab/>
      </w:r>
      <w:r w:rsidRPr="00776085">
        <w:rPr>
          <w:sz w:val="24"/>
          <w:szCs w:val="24"/>
          <w:lang w:val="bg-BG"/>
        </w:rPr>
        <w:tab/>
      </w:r>
      <w:r w:rsidRPr="00776085">
        <w:rPr>
          <w:sz w:val="24"/>
          <w:szCs w:val="24"/>
          <w:lang w:val="bg-BG"/>
        </w:rPr>
        <w:tab/>
        <w:t xml:space="preserve"> Подпис и печат:</w:t>
      </w: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A27EF0">
      <w:pPr>
        <w:spacing w:line="360" w:lineRule="auto"/>
        <w:jc w:val="right"/>
        <w:rPr>
          <w:sz w:val="24"/>
          <w:szCs w:val="24"/>
          <w:u w:val="single"/>
          <w:lang w:val="bg-BG"/>
        </w:rPr>
      </w:pPr>
      <w:r w:rsidRPr="00776085">
        <w:rPr>
          <w:sz w:val="24"/>
          <w:szCs w:val="24"/>
          <w:u w:val="single"/>
          <w:lang w:val="bg-BG"/>
        </w:rPr>
        <w:t>Образец.№ 6</w:t>
      </w: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jc w:val="center"/>
        <w:rPr>
          <w:b/>
          <w:sz w:val="24"/>
          <w:szCs w:val="24"/>
          <w:lang w:val="bg-BG"/>
        </w:rPr>
      </w:pPr>
    </w:p>
    <w:p w:rsidR="008C5B4B" w:rsidRPr="00776085" w:rsidRDefault="008C5B4B" w:rsidP="004468D6">
      <w:pPr>
        <w:jc w:val="center"/>
        <w:rPr>
          <w:b/>
          <w:sz w:val="24"/>
          <w:szCs w:val="24"/>
          <w:lang w:val="bg-BG"/>
        </w:rPr>
      </w:pPr>
    </w:p>
    <w:p w:rsidR="008C5B4B" w:rsidRPr="00776085" w:rsidRDefault="008C5B4B" w:rsidP="004468D6">
      <w:pPr>
        <w:jc w:val="center"/>
        <w:rPr>
          <w:b/>
          <w:sz w:val="24"/>
          <w:szCs w:val="24"/>
          <w:lang w:val="bg-BG"/>
        </w:rPr>
      </w:pPr>
      <w:r w:rsidRPr="00776085">
        <w:rPr>
          <w:b/>
          <w:sz w:val="24"/>
          <w:szCs w:val="24"/>
          <w:lang w:val="bg-BG"/>
        </w:rPr>
        <w:t>Д Е К Л А Р А Ц И Я</w:t>
      </w:r>
    </w:p>
    <w:p w:rsidR="008C5B4B" w:rsidRPr="00776085" w:rsidRDefault="008C5B4B" w:rsidP="004468D6">
      <w:pPr>
        <w:jc w:val="center"/>
        <w:rPr>
          <w:b/>
          <w:sz w:val="24"/>
          <w:szCs w:val="24"/>
          <w:lang w:val="bg-BG"/>
        </w:rPr>
      </w:pPr>
    </w:p>
    <w:p w:rsidR="008C5B4B" w:rsidRPr="00776085" w:rsidRDefault="008C5B4B" w:rsidP="004468D6">
      <w:pPr>
        <w:jc w:val="center"/>
        <w:rPr>
          <w:b/>
          <w:sz w:val="24"/>
          <w:szCs w:val="24"/>
          <w:lang w:val="bg-BG"/>
        </w:rPr>
      </w:pPr>
    </w:p>
    <w:p w:rsidR="008C5B4B" w:rsidRPr="00776085" w:rsidRDefault="008C5B4B" w:rsidP="004468D6">
      <w:pPr>
        <w:jc w:val="center"/>
        <w:rPr>
          <w:b/>
          <w:sz w:val="24"/>
          <w:szCs w:val="24"/>
          <w:lang w:val="bg-BG"/>
        </w:rPr>
      </w:pPr>
    </w:p>
    <w:p w:rsidR="008C5B4B" w:rsidRPr="00776085" w:rsidRDefault="008C5B4B" w:rsidP="004468D6">
      <w:pPr>
        <w:jc w:val="center"/>
        <w:rPr>
          <w:b/>
          <w:sz w:val="24"/>
          <w:szCs w:val="24"/>
          <w:lang w:val="bg-BG"/>
        </w:rPr>
      </w:pPr>
    </w:p>
    <w:p w:rsidR="008C5B4B" w:rsidRPr="00776085" w:rsidRDefault="008C5B4B" w:rsidP="004468D6">
      <w:pPr>
        <w:pStyle w:val="Heading1"/>
        <w:ind w:firstLine="709"/>
        <w:jc w:val="both"/>
        <w:rPr>
          <w:rFonts w:ascii="Times New Roman" w:hAnsi="Times New Roman"/>
          <w:b w:val="0"/>
          <w:sz w:val="26"/>
          <w:szCs w:val="26"/>
        </w:rPr>
      </w:pPr>
      <w:r w:rsidRPr="00776085">
        <w:rPr>
          <w:rFonts w:ascii="Times New Roman" w:hAnsi="Times New Roman"/>
          <w:b w:val="0"/>
          <w:sz w:val="26"/>
          <w:szCs w:val="26"/>
        </w:rPr>
        <w:t>Долуподписаният ............................................................................................................,</w:t>
      </w:r>
    </w:p>
    <w:p w:rsidR="008C5B4B" w:rsidRPr="00776085" w:rsidRDefault="008C5B4B" w:rsidP="004468D6">
      <w:pPr>
        <w:rPr>
          <w:sz w:val="26"/>
          <w:szCs w:val="26"/>
          <w:lang w:val="bg-BG"/>
        </w:rPr>
      </w:pPr>
    </w:p>
    <w:p w:rsidR="008C5B4B" w:rsidRPr="00776085" w:rsidRDefault="008C5B4B" w:rsidP="004468D6">
      <w:pPr>
        <w:spacing w:line="360" w:lineRule="auto"/>
        <w:rPr>
          <w:sz w:val="26"/>
          <w:szCs w:val="26"/>
          <w:lang w:val="bg-BG"/>
        </w:rPr>
      </w:pPr>
      <w:r w:rsidRPr="00776085">
        <w:rPr>
          <w:sz w:val="26"/>
          <w:szCs w:val="26"/>
          <w:lang w:val="bg-BG"/>
        </w:rPr>
        <w:t xml:space="preserve">ЕГН </w:t>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t>, в качеството ми на ................................................................... .......................................................... на участника ..................................................................... ......................................................................................................................................................,</w:t>
      </w:r>
    </w:p>
    <w:p w:rsidR="008C5B4B" w:rsidRPr="00776085" w:rsidRDefault="008C5B4B" w:rsidP="004468D6">
      <w:pPr>
        <w:pStyle w:val="BodyText"/>
        <w:tabs>
          <w:tab w:val="left" w:pos="1080"/>
        </w:tabs>
        <w:jc w:val="both"/>
        <w:rPr>
          <w:rFonts w:ascii="Times New Roman" w:hAnsi="Times New Roman"/>
          <w:b w:val="0"/>
          <w:sz w:val="26"/>
          <w:szCs w:val="26"/>
        </w:rPr>
      </w:pPr>
      <w:r w:rsidRPr="00776085">
        <w:rPr>
          <w:rFonts w:ascii="Times New Roman" w:hAnsi="Times New Roman"/>
          <w:b w:val="0"/>
          <w:sz w:val="26"/>
          <w:szCs w:val="26"/>
        </w:rPr>
        <w:t>участващ в процедура на договаряне без обявление за възлагане на обществена поръчка за доставка на хранителни добавки</w:t>
      </w:r>
      <w:r w:rsidRPr="00776085">
        <w:rPr>
          <w:sz w:val="26"/>
          <w:szCs w:val="26"/>
        </w:rPr>
        <w:t xml:space="preserve"> </w:t>
      </w:r>
      <w:r w:rsidRPr="00776085">
        <w:rPr>
          <w:rFonts w:ascii="Times New Roman" w:hAnsi="Times New Roman"/>
          <w:b w:val="0"/>
          <w:sz w:val="26"/>
          <w:szCs w:val="26"/>
        </w:rPr>
        <w:t>по обособени позиции за нуждите на БФБ</w:t>
      </w: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jc w:val="center"/>
        <w:rPr>
          <w:b/>
          <w:sz w:val="24"/>
          <w:szCs w:val="24"/>
          <w:lang w:val="ru-RU"/>
        </w:rPr>
      </w:pPr>
      <w:r w:rsidRPr="00776085">
        <w:rPr>
          <w:b/>
          <w:sz w:val="24"/>
          <w:szCs w:val="24"/>
          <w:lang w:val="ru-RU"/>
        </w:rPr>
        <w:t>Д Е К Л А Р И Р А М:</w:t>
      </w: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firstLine="709"/>
        <w:jc w:val="both"/>
        <w:rPr>
          <w:sz w:val="28"/>
          <w:szCs w:val="28"/>
          <w:lang w:val="bg-BG"/>
        </w:rPr>
      </w:pPr>
      <w:r w:rsidRPr="00776085">
        <w:rPr>
          <w:sz w:val="28"/>
          <w:szCs w:val="28"/>
          <w:lang w:val="ru-RU"/>
        </w:rPr>
        <w:t>Представляваният от мен участник не е с</w:t>
      </w:r>
      <w:r w:rsidRPr="00776085">
        <w:rPr>
          <w:sz w:val="28"/>
          <w:szCs w:val="28"/>
          <w:lang w:val="bg-BG"/>
        </w:rPr>
        <w:t>вързано лице или свързано предприятие с друг участник в горната процедура.</w:t>
      </w:r>
    </w:p>
    <w:p w:rsidR="008C5B4B" w:rsidRPr="00776085" w:rsidRDefault="008C5B4B" w:rsidP="004468D6">
      <w:pPr>
        <w:ind w:left="360"/>
        <w:jc w:val="both"/>
        <w:rPr>
          <w:rFonts w:ascii="Verdana" w:hAnsi="Verdana"/>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right="-694"/>
        <w:jc w:val="both"/>
        <w:rPr>
          <w:sz w:val="24"/>
          <w:szCs w:val="24"/>
          <w:lang w:val="bg-BG"/>
        </w:rPr>
      </w:pPr>
      <w:r w:rsidRPr="00776085">
        <w:rPr>
          <w:sz w:val="24"/>
          <w:szCs w:val="24"/>
          <w:lang w:val="bg-BG"/>
        </w:rPr>
        <w:t>Известна ми е отговорността по чл. 313 от Наказателния кодекс за посочване на неверни данни.</w:t>
      </w: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rPr>
          <w:sz w:val="24"/>
          <w:szCs w:val="24"/>
          <w:lang w:val="bg-BG"/>
        </w:rPr>
      </w:pPr>
      <w:r w:rsidRPr="00776085">
        <w:rPr>
          <w:sz w:val="24"/>
          <w:szCs w:val="24"/>
          <w:lang w:val="bg-BG"/>
        </w:rPr>
        <w:t>Дата:  ....................</w:t>
      </w:r>
      <w:r w:rsidRPr="00776085">
        <w:rPr>
          <w:sz w:val="24"/>
          <w:szCs w:val="24"/>
          <w:lang w:val="bg-BG"/>
        </w:rPr>
        <w:tab/>
      </w:r>
      <w:r w:rsidRPr="00776085">
        <w:rPr>
          <w:sz w:val="24"/>
          <w:szCs w:val="24"/>
          <w:lang w:val="bg-BG"/>
        </w:rPr>
        <w:tab/>
      </w:r>
      <w:r w:rsidRPr="00776085">
        <w:rPr>
          <w:sz w:val="24"/>
          <w:szCs w:val="24"/>
          <w:lang w:val="bg-BG"/>
        </w:rPr>
        <w:tab/>
      </w:r>
      <w:r w:rsidRPr="00776085">
        <w:rPr>
          <w:sz w:val="24"/>
          <w:szCs w:val="24"/>
          <w:lang w:val="bg-BG"/>
        </w:rPr>
        <w:tab/>
        <w:t xml:space="preserve">                   Подпис и печат:</w:t>
      </w: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A27EF0">
      <w:pPr>
        <w:spacing w:line="360" w:lineRule="auto"/>
        <w:jc w:val="right"/>
        <w:rPr>
          <w:sz w:val="24"/>
          <w:szCs w:val="24"/>
          <w:u w:val="single"/>
          <w:lang w:val="bg-BG"/>
        </w:rPr>
      </w:pPr>
      <w:r w:rsidRPr="00776085">
        <w:rPr>
          <w:sz w:val="24"/>
          <w:szCs w:val="24"/>
          <w:u w:val="single"/>
          <w:lang w:val="bg-BG"/>
        </w:rPr>
        <w:t>Образец.№ 7</w:t>
      </w:r>
    </w:p>
    <w:p w:rsidR="008C5B4B" w:rsidRPr="00776085" w:rsidRDefault="008C5B4B" w:rsidP="004468D6">
      <w:pPr>
        <w:rPr>
          <w:sz w:val="24"/>
          <w:szCs w:val="24"/>
          <w:lang w:val="bg-BG"/>
        </w:rPr>
      </w:pPr>
    </w:p>
    <w:p w:rsidR="008C5B4B" w:rsidRPr="00776085" w:rsidRDefault="008C5B4B" w:rsidP="004468D6">
      <w:pPr>
        <w:spacing w:line="360" w:lineRule="auto"/>
        <w:jc w:val="right"/>
        <w:rPr>
          <w:u w:val="single"/>
          <w:lang w:val="bg-BG"/>
        </w:rPr>
      </w:pPr>
    </w:p>
    <w:p w:rsidR="008C5B4B" w:rsidRPr="00776085" w:rsidRDefault="008C5B4B" w:rsidP="004468D6">
      <w:pPr>
        <w:rPr>
          <w:sz w:val="24"/>
          <w:szCs w:val="24"/>
          <w:lang w:val="bg-BG"/>
        </w:rPr>
      </w:pPr>
    </w:p>
    <w:p w:rsidR="008C5B4B" w:rsidRPr="00776085" w:rsidRDefault="008C5B4B" w:rsidP="004468D6">
      <w:pPr>
        <w:ind w:left="2160" w:hanging="2160"/>
        <w:jc w:val="center"/>
        <w:rPr>
          <w:b/>
          <w:bCs/>
          <w:sz w:val="28"/>
          <w:szCs w:val="28"/>
          <w:lang w:val="bg-BG"/>
        </w:rPr>
      </w:pPr>
      <w:r w:rsidRPr="00776085">
        <w:rPr>
          <w:b/>
          <w:bCs/>
          <w:sz w:val="28"/>
          <w:szCs w:val="28"/>
          <w:lang w:val="bg-BG"/>
        </w:rPr>
        <w:t>Д Е К Л А Р А Ц И Я</w:t>
      </w:r>
    </w:p>
    <w:p w:rsidR="008C5B4B" w:rsidRPr="00776085" w:rsidRDefault="008C5B4B" w:rsidP="004468D6">
      <w:pPr>
        <w:jc w:val="center"/>
        <w:rPr>
          <w:b/>
          <w:bCs/>
          <w:sz w:val="28"/>
          <w:szCs w:val="28"/>
          <w:lang w:val="bg-BG"/>
        </w:rPr>
      </w:pPr>
      <w:r w:rsidRPr="00776085">
        <w:rPr>
          <w:b/>
          <w:bCs/>
          <w:sz w:val="28"/>
          <w:szCs w:val="28"/>
          <w:lang w:val="bg-BG"/>
        </w:rPr>
        <w:t>за участието или неучастието на подизпълнители</w:t>
      </w:r>
    </w:p>
    <w:p w:rsidR="008C5B4B" w:rsidRPr="00776085" w:rsidRDefault="008C5B4B" w:rsidP="004468D6">
      <w:pPr>
        <w:ind w:hanging="720"/>
        <w:rPr>
          <w:sz w:val="26"/>
          <w:szCs w:val="26"/>
          <w:lang w:val="bg-BG"/>
        </w:rPr>
      </w:pPr>
    </w:p>
    <w:p w:rsidR="008C5B4B" w:rsidRPr="00776085" w:rsidRDefault="008C5B4B" w:rsidP="004468D6">
      <w:pPr>
        <w:ind w:hanging="720"/>
        <w:rPr>
          <w:sz w:val="26"/>
          <w:szCs w:val="26"/>
          <w:lang w:val="bg-BG"/>
        </w:rPr>
      </w:pPr>
    </w:p>
    <w:p w:rsidR="008C5B4B" w:rsidRPr="00776085" w:rsidRDefault="008C5B4B" w:rsidP="004468D6">
      <w:pPr>
        <w:pStyle w:val="Heading1"/>
        <w:ind w:firstLine="709"/>
        <w:jc w:val="both"/>
        <w:rPr>
          <w:rFonts w:ascii="Times New Roman" w:hAnsi="Times New Roman"/>
          <w:b w:val="0"/>
          <w:sz w:val="26"/>
          <w:szCs w:val="26"/>
        </w:rPr>
      </w:pPr>
      <w:r w:rsidRPr="00776085">
        <w:rPr>
          <w:rFonts w:ascii="Times New Roman" w:hAnsi="Times New Roman"/>
          <w:b w:val="0"/>
          <w:sz w:val="26"/>
          <w:szCs w:val="26"/>
        </w:rPr>
        <w:t>Долуподписаният ............................................................................................................,</w:t>
      </w:r>
    </w:p>
    <w:p w:rsidR="008C5B4B" w:rsidRPr="00776085" w:rsidRDefault="008C5B4B" w:rsidP="004468D6">
      <w:pPr>
        <w:rPr>
          <w:sz w:val="26"/>
          <w:szCs w:val="26"/>
          <w:lang w:val="bg-BG"/>
        </w:rPr>
      </w:pPr>
    </w:p>
    <w:p w:rsidR="008C5B4B" w:rsidRPr="00776085" w:rsidRDefault="008C5B4B" w:rsidP="004468D6">
      <w:pPr>
        <w:spacing w:line="360" w:lineRule="auto"/>
        <w:rPr>
          <w:sz w:val="26"/>
          <w:szCs w:val="26"/>
          <w:lang w:val="bg-BG"/>
        </w:rPr>
      </w:pPr>
      <w:r w:rsidRPr="00776085">
        <w:rPr>
          <w:sz w:val="26"/>
          <w:szCs w:val="26"/>
          <w:lang w:val="bg-BG"/>
        </w:rPr>
        <w:t xml:space="preserve">ЕГН </w:t>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8"/>
          <w:szCs w:val="28"/>
          <w:lang w:val="bg-BG"/>
        </w:rPr>
        <w:t>,</w:t>
      </w:r>
      <w:r w:rsidRPr="00776085">
        <w:rPr>
          <w:sz w:val="26"/>
          <w:szCs w:val="26"/>
          <w:lang w:val="bg-BG"/>
        </w:rPr>
        <w:t xml:space="preserve"> в качеството ми на ................................................................... .......................................................... на участника ..................................................................... ......................................................................................................................................................,</w:t>
      </w:r>
    </w:p>
    <w:p w:rsidR="008C5B4B" w:rsidRPr="00776085" w:rsidRDefault="008C5B4B" w:rsidP="004468D6">
      <w:pPr>
        <w:pStyle w:val="BodyText"/>
        <w:tabs>
          <w:tab w:val="left" w:pos="1080"/>
        </w:tabs>
        <w:jc w:val="both"/>
        <w:rPr>
          <w:rFonts w:ascii="Times New Roman" w:hAnsi="Times New Roman"/>
          <w:b w:val="0"/>
          <w:sz w:val="26"/>
          <w:szCs w:val="26"/>
        </w:rPr>
      </w:pPr>
      <w:r w:rsidRPr="00776085">
        <w:rPr>
          <w:rFonts w:ascii="Times New Roman" w:hAnsi="Times New Roman"/>
          <w:b w:val="0"/>
          <w:sz w:val="26"/>
          <w:szCs w:val="26"/>
        </w:rPr>
        <w:t>участващ в процедура на договаряне без обявление за възлагане на обществена поръчка за доставка на хранителни добавки</w:t>
      </w:r>
      <w:r w:rsidRPr="00776085">
        <w:rPr>
          <w:sz w:val="26"/>
          <w:szCs w:val="26"/>
        </w:rPr>
        <w:t xml:space="preserve"> </w:t>
      </w:r>
      <w:r w:rsidRPr="00776085">
        <w:rPr>
          <w:rFonts w:ascii="Times New Roman" w:hAnsi="Times New Roman"/>
          <w:b w:val="0"/>
          <w:sz w:val="26"/>
          <w:szCs w:val="26"/>
        </w:rPr>
        <w:t>по обособени позиции за нуждите на БФБ</w:t>
      </w:r>
    </w:p>
    <w:p w:rsidR="008C5B4B" w:rsidRPr="00776085" w:rsidRDefault="008C5B4B" w:rsidP="004468D6">
      <w:pPr>
        <w:spacing w:line="360" w:lineRule="auto"/>
        <w:jc w:val="right"/>
        <w:rPr>
          <w:u w:val="single"/>
          <w:lang w:val="bg-BG"/>
        </w:rPr>
      </w:pPr>
    </w:p>
    <w:p w:rsidR="008C5B4B" w:rsidRPr="00776085" w:rsidRDefault="008C5B4B" w:rsidP="004468D6">
      <w:pPr>
        <w:ind w:left="2160" w:hanging="2160"/>
        <w:jc w:val="center"/>
        <w:rPr>
          <w:b/>
          <w:bCs/>
          <w:sz w:val="26"/>
          <w:szCs w:val="26"/>
          <w:lang w:val="bg-BG"/>
        </w:rPr>
      </w:pPr>
    </w:p>
    <w:p w:rsidR="008C5B4B" w:rsidRPr="00776085" w:rsidRDefault="008C5B4B" w:rsidP="004468D6">
      <w:pPr>
        <w:ind w:left="2160" w:hanging="2160"/>
        <w:jc w:val="center"/>
        <w:rPr>
          <w:b/>
          <w:bCs/>
          <w:sz w:val="26"/>
          <w:szCs w:val="26"/>
          <w:lang w:val="bg-BG"/>
        </w:rPr>
      </w:pPr>
    </w:p>
    <w:p w:rsidR="008C5B4B" w:rsidRPr="00776085" w:rsidRDefault="008C5B4B" w:rsidP="004468D6">
      <w:pPr>
        <w:ind w:left="2160" w:hanging="2160"/>
        <w:jc w:val="center"/>
        <w:rPr>
          <w:b/>
          <w:bCs/>
          <w:sz w:val="26"/>
          <w:szCs w:val="26"/>
          <w:lang w:val="bg-BG"/>
        </w:rPr>
      </w:pPr>
      <w:r w:rsidRPr="00776085">
        <w:rPr>
          <w:b/>
          <w:bCs/>
          <w:sz w:val="26"/>
          <w:szCs w:val="26"/>
          <w:lang w:val="bg-BG"/>
        </w:rPr>
        <w:t xml:space="preserve">Д Е К Л А Р И Р А М: </w:t>
      </w:r>
    </w:p>
    <w:p w:rsidR="008C5B4B" w:rsidRPr="00776085" w:rsidRDefault="008C5B4B" w:rsidP="004468D6">
      <w:pPr>
        <w:pStyle w:val="BodyTextIndent2"/>
        <w:ind w:left="284"/>
        <w:rPr>
          <w:rFonts w:ascii="Times New Roman" w:hAnsi="Times New Roman"/>
          <w:sz w:val="26"/>
          <w:szCs w:val="26"/>
        </w:rPr>
      </w:pPr>
    </w:p>
    <w:p w:rsidR="008C5B4B" w:rsidRPr="00776085" w:rsidRDefault="008C5B4B" w:rsidP="004468D6">
      <w:pPr>
        <w:pStyle w:val="BodyTextIndent2"/>
        <w:ind w:left="284"/>
        <w:rPr>
          <w:rFonts w:ascii="Times New Roman" w:hAnsi="Times New Roman"/>
          <w:sz w:val="26"/>
          <w:szCs w:val="26"/>
        </w:rPr>
      </w:pPr>
    </w:p>
    <w:p w:rsidR="008C5B4B" w:rsidRPr="00776085" w:rsidRDefault="008C5B4B" w:rsidP="004468D6">
      <w:pPr>
        <w:ind w:firstLine="567"/>
        <w:jc w:val="both"/>
        <w:rPr>
          <w:sz w:val="26"/>
          <w:szCs w:val="26"/>
          <w:lang w:val="bg-BG"/>
        </w:rPr>
      </w:pPr>
      <w:r w:rsidRPr="00776085">
        <w:rPr>
          <w:sz w:val="26"/>
          <w:szCs w:val="26"/>
          <w:lang w:val="bg-BG"/>
        </w:rPr>
        <w:t>1. При изпълнението на горната обществена поръчка представлявания от мен участник няма да използва/ ще използва подизпълнители;</w:t>
      </w:r>
    </w:p>
    <w:p w:rsidR="008C5B4B" w:rsidRPr="00776085" w:rsidRDefault="008C5B4B" w:rsidP="004468D6">
      <w:pPr>
        <w:ind w:firstLine="567"/>
        <w:jc w:val="both"/>
        <w:rPr>
          <w:sz w:val="26"/>
          <w:szCs w:val="26"/>
          <w:lang w:val="bg-BG"/>
        </w:rPr>
      </w:pPr>
      <w:r w:rsidRPr="00776085">
        <w:rPr>
          <w:sz w:val="26"/>
          <w:szCs w:val="26"/>
          <w:lang w:val="bg-BG"/>
        </w:rPr>
        <w:t>2. Подизпълнител/и ще бъде/ бъдат: ...............................................................................,</w:t>
      </w:r>
    </w:p>
    <w:p w:rsidR="008C5B4B" w:rsidRPr="00776085" w:rsidRDefault="008C5B4B" w:rsidP="004468D6">
      <w:pPr>
        <w:jc w:val="both"/>
        <w:rPr>
          <w:i/>
          <w:sz w:val="26"/>
          <w:szCs w:val="26"/>
          <w:lang w:val="bg-BG"/>
        </w:rPr>
      </w:pPr>
      <w:r w:rsidRPr="00776085">
        <w:rPr>
          <w:i/>
          <w:sz w:val="26"/>
          <w:szCs w:val="26"/>
          <w:lang w:val="bg-BG"/>
        </w:rPr>
        <w:t xml:space="preserve">(изписват се наименованията на фирмите на подизпълнителите), </w:t>
      </w:r>
      <w:r w:rsidRPr="00776085">
        <w:rPr>
          <w:sz w:val="26"/>
          <w:szCs w:val="26"/>
          <w:lang w:val="bg-BG"/>
        </w:rPr>
        <w:t>които са запознати с предмета на поръчката и са дали съгласие за участие в процедурата;</w:t>
      </w:r>
    </w:p>
    <w:p w:rsidR="008C5B4B" w:rsidRPr="00776085" w:rsidRDefault="008C5B4B" w:rsidP="004468D6">
      <w:pPr>
        <w:ind w:firstLine="567"/>
        <w:jc w:val="both"/>
        <w:rPr>
          <w:sz w:val="26"/>
          <w:szCs w:val="26"/>
          <w:lang w:val="bg-BG"/>
        </w:rPr>
      </w:pPr>
      <w:r w:rsidRPr="00776085">
        <w:rPr>
          <w:sz w:val="26"/>
          <w:szCs w:val="26"/>
          <w:lang w:val="bg-BG"/>
        </w:rPr>
        <w:t>3. Видът на работите, които ще извършва подизпълнителя са следните: ………………………………………………………………………………………………….</w:t>
      </w:r>
    </w:p>
    <w:p w:rsidR="008C5B4B" w:rsidRPr="00776085" w:rsidRDefault="008C5B4B" w:rsidP="004468D6">
      <w:pPr>
        <w:ind w:firstLine="567"/>
        <w:jc w:val="both"/>
        <w:rPr>
          <w:sz w:val="26"/>
          <w:szCs w:val="26"/>
          <w:lang w:val="bg-BG"/>
        </w:rPr>
      </w:pPr>
      <w:r w:rsidRPr="00776085">
        <w:rPr>
          <w:sz w:val="26"/>
          <w:szCs w:val="26"/>
          <w:lang w:val="bg-BG"/>
        </w:rPr>
        <w:t>4. Делът на участие на подизпълнителите при изпълнение на поръчката ще бъде ........... % от общата стойност на поръчката.</w:t>
      </w:r>
    </w:p>
    <w:p w:rsidR="008C5B4B" w:rsidRPr="00776085" w:rsidRDefault="008C5B4B" w:rsidP="004468D6">
      <w:pPr>
        <w:jc w:val="both"/>
        <w:rPr>
          <w:sz w:val="26"/>
          <w:szCs w:val="26"/>
          <w:lang w:val="bg-BG"/>
        </w:rPr>
      </w:pPr>
      <w:r w:rsidRPr="00776085">
        <w:rPr>
          <w:sz w:val="26"/>
          <w:szCs w:val="26"/>
          <w:lang w:val="bg-BG"/>
        </w:rPr>
        <w:tab/>
      </w:r>
    </w:p>
    <w:p w:rsidR="008C5B4B" w:rsidRPr="00776085" w:rsidRDefault="008C5B4B" w:rsidP="004468D6">
      <w:pPr>
        <w:jc w:val="both"/>
        <w:rPr>
          <w:sz w:val="26"/>
          <w:szCs w:val="26"/>
          <w:lang w:val="bg-BG"/>
        </w:rPr>
      </w:pPr>
    </w:p>
    <w:p w:rsidR="008C5B4B" w:rsidRPr="00776085" w:rsidRDefault="008C5B4B" w:rsidP="004468D6">
      <w:pPr>
        <w:ind w:firstLine="567"/>
        <w:jc w:val="both"/>
        <w:rPr>
          <w:sz w:val="26"/>
          <w:szCs w:val="26"/>
          <w:lang w:val="bg-BG"/>
        </w:rPr>
      </w:pPr>
      <w:r w:rsidRPr="00776085">
        <w:rPr>
          <w:sz w:val="26"/>
          <w:szCs w:val="26"/>
          <w:lang w:val="bg-BG"/>
        </w:rPr>
        <w:t>Известна ми е отговорността по чл. 313 от Наказателния кодекс за посочване на неверни данни.</w:t>
      </w:r>
    </w:p>
    <w:p w:rsidR="008C5B4B" w:rsidRPr="00776085" w:rsidRDefault="008C5B4B" w:rsidP="004468D6">
      <w:pPr>
        <w:jc w:val="both"/>
        <w:rPr>
          <w:sz w:val="26"/>
          <w:szCs w:val="26"/>
          <w:lang w:val="bg-BG"/>
        </w:rPr>
      </w:pPr>
    </w:p>
    <w:p w:rsidR="008C5B4B" w:rsidRPr="00776085" w:rsidRDefault="008C5B4B" w:rsidP="004468D6">
      <w:pPr>
        <w:jc w:val="both"/>
        <w:rPr>
          <w:sz w:val="26"/>
          <w:szCs w:val="26"/>
          <w:lang w:val="bg-BG"/>
        </w:rPr>
      </w:pPr>
    </w:p>
    <w:p w:rsidR="008C5B4B" w:rsidRPr="00776085" w:rsidRDefault="008C5B4B" w:rsidP="004468D6">
      <w:pPr>
        <w:jc w:val="both"/>
        <w:rPr>
          <w:sz w:val="26"/>
          <w:szCs w:val="26"/>
          <w:lang w:val="bg-BG"/>
        </w:rPr>
      </w:pPr>
    </w:p>
    <w:p w:rsidR="008C5B4B" w:rsidRPr="00776085" w:rsidRDefault="008C5B4B" w:rsidP="004468D6">
      <w:pPr>
        <w:pStyle w:val="Heading1"/>
        <w:ind w:firstLine="567"/>
        <w:rPr>
          <w:rFonts w:ascii="Times New Roman" w:hAnsi="Times New Roman"/>
          <w:b w:val="0"/>
          <w:szCs w:val="28"/>
        </w:rPr>
      </w:pPr>
      <w:r w:rsidRPr="00776085">
        <w:rPr>
          <w:rFonts w:ascii="Times New Roman" w:hAnsi="Times New Roman"/>
          <w:b w:val="0"/>
          <w:szCs w:val="28"/>
        </w:rPr>
        <w:t>Дата:………………                     Декларатор:…………………………</w:t>
      </w: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A27EF0">
      <w:pPr>
        <w:spacing w:line="360" w:lineRule="auto"/>
        <w:jc w:val="right"/>
        <w:rPr>
          <w:sz w:val="24"/>
          <w:szCs w:val="24"/>
          <w:u w:val="single"/>
          <w:lang w:val="bg-BG"/>
        </w:rPr>
      </w:pPr>
      <w:r w:rsidRPr="00776085">
        <w:rPr>
          <w:sz w:val="24"/>
          <w:szCs w:val="24"/>
          <w:u w:val="single"/>
          <w:lang w:val="bg-BG"/>
        </w:rPr>
        <w:t>Образец.№ 8</w:t>
      </w: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4468D6">
      <w:pPr>
        <w:autoSpaceDE w:val="0"/>
        <w:autoSpaceDN w:val="0"/>
        <w:adjustRightInd w:val="0"/>
        <w:ind w:firstLine="288"/>
        <w:jc w:val="center"/>
        <w:rPr>
          <w:b/>
          <w:bCs/>
          <w:sz w:val="28"/>
          <w:szCs w:val="28"/>
          <w:lang w:val="bg-BG"/>
        </w:rPr>
      </w:pPr>
      <w:r w:rsidRPr="00776085">
        <w:rPr>
          <w:b/>
          <w:bCs/>
          <w:sz w:val="28"/>
          <w:szCs w:val="28"/>
          <w:lang w:val="bg-BG"/>
        </w:rPr>
        <w:t>Д Е К Л А Р А Ц И Я</w:t>
      </w:r>
    </w:p>
    <w:p w:rsidR="008C5B4B" w:rsidRPr="00776085" w:rsidRDefault="008C5B4B" w:rsidP="004468D6">
      <w:pPr>
        <w:autoSpaceDE w:val="0"/>
        <w:autoSpaceDN w:val="0"/>
        <w:adjustRightInd w:val="0"/>
        <w:ind w:firstLine="288"/>
        <w:jc w:val="center"/>
        <w:rPr>
          <w:b/>
          <w:bCs/>
          <w:sz w:val="28"/>
          <w:szCs w:val="28"/>
          <w:lang w:val="bg-BG"/>
        </w:rPr>
      </w:pPr>
      <w:r w:rsidRPr="00776085">
        <w:rPr>
          <w:b/>
          <w:bCs/>
          <w:sz w:val="28"/>
          <w:szCs w:val="28"/>
          <w:lang w:val="bg-BG"/>
        </w:rPr>
        <w:t>за съгласие за участие като подизпълнител</w:t>
      </w:r>
    </w:p>
    <w:p w:rsidR="008C5B4B" w:rsidRPr="00776085" w:rsidRDefault="008C5B4B" w:rsidP="004468D6">
      <w:pPr>
        <w:rPr>
          <w:lang w:val="bg-BG"/>
        </w:rPr>
      </w:pPr>
    </w:p>
    <w:p w:rsidR="008C5B4B" w:rsidRPr="00776085" w:rsidRDefault="008C5B4B" w:rsidP="004468D6">
      <w:pPr>
        <w:rPr>
          <w:lang w:val="bg-BG"/>
        </w:rPr>
      </w:pPr>
    </w:p>
    <w:p w:rsidR="008C5B4B" w:rsidRPr="00776085" w:rsidRDefault="008C5B4B" w:rsidP="004468D6">
      <w:pPr>
        <w:pStyle w:val="Heading1"/>
        <w:ind w:firstLine="709"/>
        <w:jc w:val="both"/>
        <w:rPr>
          <w:rFonts w:ascii="Times New Roman" w:hAnsi="Times New Roman"/>
          <w:b w:val="0"/>
          <w:sz w:val="26"/>
          <w:szCs w:val="26"/>
        </w:rPr>
      </w:pPr>
      <w:r w:rsidRPr="00776085">
        <w:rPr>
          <w:rFonts w:ascii="Times New Roman" w:hAnsi="Times New Roman"/>
          <w:b w:val="0"/>
          <w:sz w:val="26"/>
          <w:szCs w:val="26"/>
        </w:rPr>
        <w:t>Долуподписаният ............................................................................................................,</w:t>
      </w:r>
    </w:p>
    <w:p w:rsidR="008C5B4B" w:rsidRPr="00776085" w:rsidRDefault="008C5B4B" w:rsidP="004468D6">
      <w:pPr>
        <w:rPr>
          <w:sz w:val="26"/>
          <w:szCs w:val="26"/>
          <w:lang w:val="bg-BG"/>
        </w:rPr>
      </w:pPr>
    </w:p>
    <w:p w:rsidR="008C5B4B" w:rsidRPr="00776085" w:rsidRDefault="008C5B4B" w:rsidP="004468D6">
      <w:pPr>
        <w:spacing w:line="360" w:lineRule="auto"/>
        <w:rPr>
          <w:sz w:val="26"/>
          <w:szCs w:val="26"/>
          <w:lang w:val="bg-BG"/>
        </w:rPr>
      </w:pPr>
      <w:r w:rsidRPr="00776085">
        <w:rPr>
          <w:sz w:val="26"/>
          <w:szCs w:val="26"/>
          <w:lang w:val="bg-BG"/>
        </w:rPr>
        <w:t xml:space="preserve">ЕГН </w:t>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6"/>
          <w:szCs w:val="26"/>
          <w:lang w:val="bg-BG"/>
        </w:rPr>
        <w:sym w:font="Webdings" w:char="F063"/>
      </w:r>
      <w:r w:rsidRPr="00776085">
        <w:rPr>
          <w:sz w:val="28"/>
          <w:szCs w:val="28"/>
          <w:lang w:val="bg-BG"/>
        </w:rPr>
        <w:t>,</w:t>
      </w:r>
      <w:r w:rsidRPr="00776085">
        <w:rPr>
          <w:sz w:val="26"/>
          <w:szCs w:val="26"/>
          <w:lang w:val="bg-BG"/>
        </w:rPr>
        <w:t xml:space="preserve"> в качеството ми на ................................................................... .......................................................... на ....................................................................................... ......................................................................................................................................................,</w:t>
      </w:r>
    </w:p>
    <w:p w:rsidR="008C5B4B" w:rsidRPr="00776085" w:rsidRDefault="008C5B4B" w:rsidP="004468D6">
      <w:pPr>
        <w:pStyle w:val="BodyText"/>
        <w:tabs>
          <w:tab w:val="left" w:pos="1080"/>
        </w:tabs>
        <w:jc w:val="both"/>
        <w:rPr>
          <w:rFonts w:ascii="Times New Roman" w:hAnsi="Times New Roman"/>
          <w:sz w:val="28"/>
          <w:szCs w:val="28"/>
        </w:rPr>
      </w:pPr>
    </w:p>
    <w:p w:rsidR="008C5B4B" w:rsidRPr="00776085" w:rsidRDefault="008C5B4B" w:rsidP="004468D6">
      <w:pPr>
        <w:ind w:left="2160" w:hanging="2160"/>
        <w:jc w:val="center"/>
        <w:rPr>
          <w:b/>
          <w:bCs/>
          <w:sz w:val="26"/>
          <w:szCs w:val="26"/>
          <w:lang w:val="bg-BG"/>
        </w:rPr>
      </w:pPr>
      <w:r w:rsidRPr="00776085">
        <w:rPr>
          <w:b/>
          <w:bCs/>
          <w:sz w:val="26"/>
          <w:szCs w:val="26"/>
          <w:lang w:val="bg-BG"/>
        </w:rPr>
        <w:t xml:space="preserve">Д Е К Л А Р И Р А М: </w:t>
      </w:r>
    </w:p>
    <w:p w:rsidR="008C5B4B" w:rsidRPr="00776085" w:rsidRDefault="008C5B4B" w:rsidP="004468D6">
      <w:pPr>
        <w:ind w:left="2160" w:hanging="2160"/>
        <w:jc w:val="center"/>
        <w:rPr>
          <w:b/>
          <w:bCs/>
          <w:sz w:val="26"/>
          <w:szCs w:val="26"/>
          <w:lang w:val="bg-BG"/>
        </w:rPr>
      </w:pPr>
    </w:p>
    <w:p w:rsidR="008C5B4B" w:rsidRPr="00776085" w:rsidRDefault="008C5B4B" w:rsidP="004468D6">
      <w:pPr>
        <w:pStyle w:val="BodyText"/>
        <w:tabs>
          <w:tab w:val="left" w:pos="1080"/>
        </w:tabs>
        <w:ind w:firstLine="709"/>
        <w:jc w:val="both"/>
        <w:rPr>
          <w:rFonts w:ascii="Times New Roman" w:hAnsi="Times New Roman"/>
          <w:b w:val="0"/>
          <w:sz w:val="28"/>
          <w:szCs w:val="28"/>
        </w:rPr>
      </w:pPr>
      <w:r w:rsidRPr="00776085">
        <w:rPr>
          <w:rFonts w:ascii="Times New Roman" w:hAnsi="Times New Roman"/>
          <w:b w:val="0"/>
          <w:sz w:val="28"/>
          <w:szCs w:val="28"/>
        </w:rPr>
        <w:t>1. Съгласен съм представляваното от мен дружество да бъде подизпълнител на ................................................................................, участващ в процедура на договаряне без обявление за възлагане на обществена поръчка за доставка на хранителни добавки</w:t>
      </w:r>
      <w:r w:rsidRPr="00776085">
        <w:rPr>
          <w:sz w:val="28"/>
          <w:szCs w:val="28"/>
        </w:rPr>
        <w:t xml:space="preserve"> </w:t>
      </w:r>
      <w:r w:rsidRPr="00776085">
        <w:rPr>
          <w:rFonts w:ascii="Times New Roman" w:hAnsi="Times New Roman"/>
          <w:b w:val="0"/>
          <w:sz w:val="28"/>
          <w:szCs w:val="28"/>
        </w:rPr>
        <w:t>по обособени позиции за нуждите на БФБ</w:t>
      </w:r>
      <w:r w:rsidRPr="00776085">
        <w:rPr>
          <w:rFonts w:ascii="Times New Roman" w:hAnsi="Times New Roman"/>
          <w:b w:val="0"/>
          <w:iCs/>
          <w:sz w:val="28"/>
          <w:szCs w:val="28"/>
        </w:rPr>
        <w:t>,</w:t>
      </w:r>
      <w:r w:rsidRPr="00776085">
        <w:rPr>
          <w:rFonts w:ascii="Times New Roman" w:hAnsi="Times New Roman"/>
          <w:b w:val="0"/>
          <w:i/>
          <w:iCs/>
          <w:sz w:val="28"/>
          <w:szCs w:val="28"/>
        </w:rPr>
        <w:t xml:space="preserve"> </w:t>
      </w:r>
      <w:r w:rsidRPr="00776085">
        <w:rPr>
          <w:rFonts w:ascii="Times New Roman" w:hAnsi="Times New Roman"/>
          <w:b w:val="0"/>
          <w:iCs/>
          <w:sz w:val="28"/>
          <w:szCs w:val="28"/>
        </w:rPr>
        <w:t>в слючай че изпълнението на поръчката бъде възложено на този участник.</w:t>
      </w:r>
    </w:p>
    <w:p w:rsidR="008C5B4B" w:rsidRPr="00776085" w:rsidRDefault="008C5B4B" w:rsidP="004468D6">
      <w:pPr>
        <w:autoSpaceDE w:val="0"/>
        <w:autoSpaceDN w:val="0"/>
        <w:adjustRightInd w:val="0"/>
        <w:ind w:firstLine="709"/>
        <w:jc w:val="both"/>
        <w:rPr>
          <w:sz w:val="28"/>
          <w:szCs w:val="28"/>
          <w:lang w:val="bg-BG"/>
        </w:rPr>
      </w:pPr>
      <w:r w:rsidRPr="00776085">
        <w:rPr>
          <w:sz w:val="28"/>
          <w:szCs w:val="28"/>
          <w:lang w:val="bg-BG"/>
        </w:rPr>
        <w:t>2. Дейностите, които ще изпълняваме като подизпълнител са: ....................................................................................................................................</w:t>
      </w:r>
    </w:p>
    <w:p w:rsidR="008C5B4B" w:rsidRPr="00776085" w:rsidRDefault="008C5B4B" w:rsidP="004468D6">
      <w:pPr>
        <w:autoSpaceDE w:val="0"/>
        <w:autoSpaceDN w:val="0"/>
        <w:adjustRightInd w:val="0"/>
        <w:jc w:val="both"/>
        <w:rPr>
          <w:i/>
          <w:iCs/>
          <w:sz w:val="28"/>
          <w:szCs w:val="28"/>
          <w:lang w:val="bg-BG"/>
        </w:rPr>
      </w:pPr>
      <w:r w:rsidRPr="00776085">
        <w:rPr>
          <w:i/>
          <w:iCs/>
          <w:sz w:val="28"/>
          <w:szCs w:val="28"/>
          <w:lang w:val="bg-BG"/>
        </w:rPr>
        <w:t>(изброяват се конкретните части от обекта на обществената поръчка, които ще бъдат изпълнявани от подизпълнителя)</w:t>
      </w:r>
    </w:p>
    <w:p w:rsidR="008C5B4B" w:rsidRPr="00776085" w:rsidRDefault="008C5B4B" w:rsidP="004468D6">
      <w:pPr>
        <w:autoSpaceDE w:val="0"/>
        <w:autoSpaceDN w:val="0"/>
        <w:adjustRightInd w:val="0"/>
        <w:ind w:firstLine="709"/>
        <w:jc w:val="both"/>
        <w:rPr>
          <w:sz w:val="28"/>
          <w:szCs w:val="28"/>
          <w:lang w:val="bg-BG"/>
        </w:rPr>
      </w:pPr>
      <w:r w:rsidRPr="00776085">
        <w:rPr>
          <w:sz w:val="28"/>
          <w:szCs w:val="28"/>
          <w:lang w:val="bg-BG"/>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C5B4B" w:rsidRPr="00776085" w:rsidRDefault="008C5B4B" w:rsidP="004468D6">
      <w:pPr>
        <w:autoSpaceDE w:val="0"/>
        <w:autoSpaceDN w:val="0"/>
        <w:adjustRightInd w:val="0"/>
        <w:ind w:firstLine="709"/>
        <w:jc w:val="both"/>
        <w:rPr>
          <w:sz w:val="28"/>
          <w:szCs w:val="28"/>
          <w:lang w:val="bg-BG"/>
        </w:rPr>
      </w:pPr>
      <w:r w:rsidRPr="00776085">
        <w:rPr>
          <w:sz w:val="28"/>
          <w:szCs w:val="28"/>
          <w:lang w:val="bg-BG"/>
        </w:rPr>
        <w:tab/>
        <w:t>4. Съобразно вида и дела на нашето участие, приложено представяме следните документи:</w:t>
      </w:r>
    </w:p>
    <w:p w:rsidR="008C5B4B" w:rsidRPr="00776085" w:rsidRDefault="008C5B4B" w:rsidP="004468D6">
      <w:pPr>
        <w:autoSpaceDE w:val="0"/>
        <w:autoSpaceDN w:val="0"/>
        <w:adjustRightInd w:val="0"/>
        <w:ind w:firstLine="709"/>
        <w:jc w:val="both"/>
        <w:rPr>
          <w:sz w:val="28"/>
          <w:szCs w:val="28"/>
          <w:lang w:val="bg-BG"/>
        </w:rPr>
      </w:pPr>
      <w:r w:rsidRPr="00776085">
        <w:rPr>
          <w:sz w:val="28"/>
          <w:szCs w:val="28"/>
          <w:lang w:val="bg-BG"/>
        </w:rPr>
        <w:t>4.1.   ......;</w:t>
      </w:r>
    </w:p>
    <w:p w:rsidR="008C5B4B" w:rsidRPr="00776085" w:rsidRDefault="008C5B4B" w:rsidP="004468D6">
      <w:pPr>
        <w:autoSpaceDE w:val="0"/>
        <w:autoSpaceDN w:val="0"/>
        <w:adjustRightInd w:val="0"/>
        <w:ind w:firstLine="709"/>
        <w:jc w:val="both"/>
        <w:rPr>
          <w:sz w:val="28"/>
          <w:szCs w:val="28"/>
          <w:lang w:val="bg-BG"/>
        </w:rPr>
      </w:pPr>
      <w:r w:rsidRPr="00776085">
        <w:rPr>
          <w:sz w:val="28"/>
          <w:szCs w:val="28"/>
          <w:lang w:val="bg-BG"/>
        </w:rPr>
        <w:t>4.2.   ......;</w:t>
      </w:r>
    </w:p>
    <w:p w:rsidR="008C5B4B" w:rsidRPr="00776085" w:rsidRDefault="008C5B4B" w:rsidP="004468D6">
      <w:pPr>
        <w:autoSpaceDE w:val="0"/>
        <w:autoSpaceDN w:val="0"/>
        <w:adjustRightInd w:val="0"/>
        <w:ind w:firstLine="709"/>
        <w:jc w:val="both"/>
        <w:rPr>
          <w:sz w:val="28"/>
          <w:szCs w:val="28"/>
          <w:lang w:val="bg-BG"/>
        </w:rPr>
      </w:pPr>
      <w:r w:rsidRPr="00776085">
        <w:rPr>
          <w:sz w:val="28"/>
          <w:szCs w:val="28"/>
          <w:lang w:val="bg-BG"/>
        </w:rPr>
        <w:t>4.3.   .......</w:t>
      </w:r>
    </w:p>
    <w:p w:rsidR="008C5B4B" w:rsidRPr="00776085" w:rsidRDefault="008C5B4B" w:rsidP="004468D6">
      <w:pPr>
        <w:ind w:right="72" w:firstLine="709"/>
        <w:jc w:val="both"/>
        <w:rPr>
          <w:spacing w:val="-2"/>
          <w:sz w:val="28"/>
          <w:szCs w:val="28"/>
          <w:lang w:val="bg-BG"/>
        </w:rPr>
      </w:pPr>
    </w:p>
    <w:p w:rsidR="008C5B4B" w:rsidRPr="00776085" w:rsidRDefault="008C5B4B" w:rsidP="004468D6">
      <w:pPr>
        <w:ind w:right="72" w:firstLine="709"/>
        <w:jc w:val="both"/>
        <w:rPr>
          <w:spacing w:val="-2"/>
          <w:sz w:val="28"/>
          <w:szCs w:val="28"/>
          <w:lang w:val="bg-BG"/>
        </w:rPr>
      </w:pPr>
    </w:p>
    <w:p w:rsidR="008C5B4B" w:rsidRPr="00776085" w:rsidRDefault="008C5B4B" w:rsidP="004468D6">
      <w:pPr>
        <w:autoSpaceDE w:val="0"/>
        <w:autoSpaceDN w:val="0"/>
        <w:adjustRightInd w:val="0"/>
        <w:jc w:val="both"/>
        <w:rPr>
          <w:szCs w:val="24"/>
          <w:lang w:val="bg-BG"/>
        </w:rPr>
      </w:pPr>
    </w:p>
    <w:p w:rsidR="008C5B4B" w:rsidRPr="00776085" w:rsidRDefault="008C5B4B" w:rsidP="004468D6">
      <w:pPr>
        <w:pStyle w:val="Heading1"/>
        <w:ind w:firstLine="709"/>
        <w:rPr>
          <w:rFonts w:ascii="Times New Roman" w:hAnsi="Times New Roman"/>
          <w:b w:val="0"/>
          <w:szCs w:val="28"/>
        </w:rPr>
      </w:pPr>
      <w:r w:rsidRPr="00776085">
        <w:rPr>
          <w:rFonts w:ascii="Times New Roman" w:hAnsi="Times New Roman"/>
          <w:b w:val="0"/>
          <w:szCs w:val="28"/>
        </w:rPr>
        <w:t>Дата:………………                     Декларатор:…………………………</w:t>
      </w:r>
    </w:p>
    <w:p w:rsidR="008C5B4B" w:rsidRPr="00776085" w:rsidRDefault="008C5B4B" w:rsidP="004468D6">
      <w:pPr>
        <w:ind w:firstLine="708"/>
        <w:jc w:val="both"/>
        <w:rPr>
          <w:i/>
          <w:sz w:val="22"/>
          <w:szCs w:val="22"/>
          <w:lang w:val="bg-BG"/>
        </w:rPr>
      </w:pPr>
    </w:p>
    <w:p w:rsidR="008C5B4B" w:rsidRPr="00776085" w:rsidRDefault="008C5B4B" w:rsidP="004468D6">
      <w:pPr>
        <w:pStyle w:val="NoSpacing"/>
        <w:jc w:val="right"/>
        <w:rPr>
          <w:b w:val="0"/>
          <w:i/>
        </w:rPr>
      </w:pPr>
    </w:p>
    <w:p w:rsidR="008C5B4B" w:rsidRPr="00776085" w:rsidRDefault="008C5B4B" w:rsidP="004468D6">
      <w:pPr>
        <w:pStyle w:val="NoSpacing"/>
        <w:jc w:val="right"/>
        <w:rPr>
          <w:b w:val="0"/>
          <w:i/>
        </w:rPr>
      </w:pPr>
    </w:p>
    <w:p w:rsidR="008C5B4B" w:rsidRPr="00776085" w:rsidRDefault="008C5B4B" w:rsidP="004468D6">
      <w:pPr>
        <w:pStyle w:val="NoSpacing"/>
        <w:jc w:val="right"/>
        <w:rPr>
          <w:b w:val="0"/>
          <w:i/>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4468D6">
      <w:pPr>
        <w:spacing w:line="360" w:lineRule="auto"/>
        <w:jc w:val="right"/>
        <w:rPr>
          <w:u w:val="single"/>
          <w:lang w:val="bg-BG"/>
        </w:rPr>
      </w:pPr>
    </w:p>
    <w:p w:rsidR="008C5B4B" w:rsidRPr="00776085" w:rsidRDefault="008C5B4B" w:rsidP="00A27EF0">
      <w:pPr>
        <w:spacing w:line="360" w:lineRule="auto"/>
        <w:jc w:val="right"/>
        <w:rPr>
          <w:sz w:val="24"/>
          <w:szCs w:val="24"/>
          <w:u w:val="single"/>
          <w:lang w:val="bg-BG"/>
        </w:rPr>
      </w:pPr>
      <w:r w:rsidRPr="00776085">
        <w:rPr>
          <w:sz w:val="24"/>
          <w:szCs w:val="24"/>
          <w:u w:val="single"/>
          <w:lang w:val="bg-BG"/>
        </w:rPr>
        <w:t>Образец.№ 9</w:t>
      </w: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rPr>
          <w:sz w:val="24"/>
          <w:szCs w:val="24"/>
          <w:lang w:val="bg-BG"/>
        </w:rPr>
      </w:pPr>
    </w:p>
    <w:p w:rsidR="008C5B4B" w:rsidRPr="00776085" w:rsidRDefault="008C5B4B" w:rsidP="004468D6">
      <w:pPr>
        <w:jc w:val="center"/>
        <w:rPr>
          <w:b/>
          <w:sz w:val="24"/>
          <w:szCs w:val="24"/>
          <w:lang w:val="bg-BG"/>
        </w:rPr>
      </w:pPr>
      <w:r w:rsidRPr="00776085">
        <w:rPr>
          <w:b/>
          <w:sz w:val="24"/>
          <w:szCs w:val="24"/>
          <w:lang w:val="bg-BG"/>
        </w:rPr>
        <w:t>Д Е К Л А Р А Ц И Я</w:t>
      </w:r>
    </w:p>
    <w:p w:rsidR="008C5B4B" w:rsidRPr="00776085" w:rsidRDefault="008C5B4B" w:rsidP="004468D6">
      <w:pPr>
        <w:rPr>
          <w:sz w:val="24"/>
          <w:szCs w:val="24"/>
          <w:lang w:val="ru-RU"/>
        </w:rPr>
      </w:pPr>
    </w:p>
    <w:p w:rsidR="008C5B4B" w:rsidRPr="00776085" w:rsidRDefault="008C5B4B" w:rsidP="004468D6">
      <w:pPr>
        <w:rPr>
          <w:sz w:val="24"/>
          <w:szCs w:val="24"/>
          <w:lang w:val="ru-RU"/>
        </w:rPr>
      </w:pPr>
    </w:p>
    <w:p w:rsidR="008C5B4B" w:rsidRPr="00776085" w:rsidRDefault="008C5B4B" w:rsidP="004468D6">
      <w:pPr>
        <w:rPr>
          <w:sz w:val="24"/>
          <w:szCs w:val="24"/>
          <w:lang w:val="ru-RU"/>
        </w:rPr>
      </w:pPr>
      <w:r w:rsidRPr="00776085">
        <w:rPr>
          <w:sz w:val="24"/>
          <w:szCs w:val="24"/>
          <w:lang w:val="ru-RU"/>
        </w:rPr>
        <w:tab/>
      </w:r>
    </w:p>
    <w:p w:rsidR="008C5B4B" w:rsidRPr="00776085" w:rsidRDefault="008C5B4B" w:rsidP="004468D6">
      <w:pPr>
        <w:rPr>
          <w:sz w:val="24"/>
          <w:szCs w:val="24"/>
          <w:lang w:val="ru-RU"/>
        </w:rPr>
      </w:pPr>
    </w:p>
    <w:p w:rsidR="008C5B4B" w:rsidRPr="00776085" w:rsidRDefault="008C5B4B" w:rsidP="004468D6">
      <w:pPr>
        <w:pStyle w:val="Heading1"/>
        <w:ind w:firstLine="851"/>
        <w:jc w:val="both"/>
        <w:rPr>
          <w:rFonts w:ascii="Times New Roman" w:hAnsi="Times New Roman"/>
          <w:b w:val="0"/>
          <w:szCs w:val="28"/>
        </w:rPr>
      </w:pPr>
      <w:r w:rsidRPr="00776085">
        <w:rPr>
          <w:rFonts w:ascii="Times New Roman" w:hAnsi="Times New Roman"/>
          <w:b w:val="0"/>
          <w:szCs w:val="28"/>
        </w:rPr>
        <w:t>Долуподписаният …………………………...…………………….………........,</w:t>
      </w:r>
    </w:p>
    <w:p w:rsidR="008C5B4B" w:rsidRPr="00776085" w:rsidRDefault="008C5B4B" w:rsidP="004468D6">
      <w:pPr>
        <w:rPr>
          <w:sz w:val="28"/>
          <w:szCs w:val="28"/>
          <w:lang w:val="bg-BG"/>
        </w:rPr>
      </w:pPr>
    </w:p>
    <w:p w:rsidR="008C5B4B" w:rsidRPr="00776085" w:rsidRDefault="008C5B4B" w:rsidP="004468D6">
      <w:pPr>
        <w:spacing w:line="360" w:lineRule="auto"/>
        <w:rPr>
          <w:sz w:val="28"/>
          <w:szCs w:val="28"/>
          <w:lang w:val="bg-BG"/>
        </w:rPr>
      </w:pPr>
      <w:r w:rsidRPr="00776085">
        <w:rPr>
          <w:sz w:val="28"/>
          <w:szCs w:val="28"/>
          <w:lang w:val="bg-BG"/>
        </w:rPr>
        <w:t xml:space="preserve">ЕГН </w:t>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sym w:font="Webdings" w:char="F063"/>
      </w:r>
      <w:r w:rsidRPr="00776085">
        <w:rPr>
          <w:sz w:val="28"/>
          <w:szCs w:val="28"/>
          <w:lang w:val="bg-BG"/>
        </w:rPr>
        <w:t>, в качеството ми на ........................................................ .……………………………… на участника .......………………………….……........... ……….………………………………………………………………………………......,</w:t>
      </w:r>
    </w:p>
    <w:p w:rsidR="008C5B4B" w:rsidRPr="00776085" w:rsidRDefault="008C5B4B" w:rsidP="004468D6">
      <w:pPr>
        <w:pStyle w:val="BodyText"/>
        <w:tabs>
          <w:tab w:val="left" w:pos="1080"/>
        </w:tabs>
        <w:jc w:val="both"/>
        <w:rPr>
          <w:rFonts w:ascii="Times New Roman" w:hAnsi="Times New Roman"/>
          <w:b w:val="0"/>
          <w:sz w:val="26"/>
          <w:szCs w:val="26"/>
        </w:rPr>
      </w:pPr>
      <w:r w:rsidRPr="00776085">
        <w:rPr>
          <w:rFonts w:ascii="Times New Roman" w:hAnsi="Times New Roman"/>
          <w:b w:val="0"/>
          <w:sz w:val="26"/>
          <w:szCs w:val="26"/>
        </w:rPr>
        <w:t>участващ в процедура на договаряне без обявление за възлагане на обществена поръчка за доставка на хранителни добавки</w:t>
      </w:r>
      <w:r w:rsidRPr="00776085">
        <w:rPr>
          <w:sz w:val="26"/>
          <w:szCs w:val="26"/>
        </w:rPr>
        <w:t xml:space="preserve"> </w:t>
      </w:r>
      <w:r w:rsidRPr="00776085">
        <w:rPr>
          <w:rFonts w:ascii="Times New Roman" w:hAnsi="Times New Roman"/>
          <w:b w:val="0"/>
          <w:sz w:val="26"/>
          <w:szCs w:val="26"/>
        </w:rPr>
        <w:t>по обособени позиции за нуждите на БФБ</w:t>
      </w:r>
    </w:p>
    <w:p w:rsidR="008C5B4B" w:rsidRPr="00776085" w:rsidRDefault="008C5B4B" w:rsidP="004468D6">
      <w:pPr>
        <w:pStyle w:val="BodyText"/>
        <w:tabs>
          <w:tab w:val="left" w:pos="1080"/>
        </w:tabs>
        <w:ind w:firstLine="851"/>
        <w:jc w:val="both"/>
        <w:rPr>
          <w:rFonts w:ascii="Times New Roman" w:hAnsi="Times New Roman"/>
          <w:b w:val="0"/>
          <w:sz w:val="28"/>
          <w:szCs w:val="28"/>
        </w:rPr>
      </w:pPr>
    </w:p>
    <w:p w:rsidR="008C5B4B" w:rsidRPr="00776085" w:rsidRDefault="008C5B4B" w:rsidP="004468D6">
      <w:pPr>
        <w:pStyle w:val="BodyText"/>
        <w:tabs>
          <w:tab w:val="left" w:pos="1080"/>
        </w:tabs>
        <w:ind w:firstLine="851"/>
        <w:jc w:val="both"/>
        <w:rPr>
          <w:rFonts w:ascii="Times New Roman" w:hAnsi="Times New Roman"/>
          <w:b w:val="0"/>
          <w:sz w:val="28"/>
          <w:szCs w:val="28"/>
        </w:rPr>
      </w:pPr>
    </w:p>
    <w:p w:rsidR="008C5B4B" w:rsidRPr="00776085" w:rsidRDefault="008C5B4B" w:rsidP="004468D6">
      <w:pPr>
        <w:pStyle w:val="BodyText"/>
        <w:tabs>
          <w:tab w:val="left" w:pos="1080"/>
        </w:tabs>
        <w:ind w:firstLine="851"/>
        <w:jc w:val="both"/>
        <w:rPr>
          <w:rFonts w:ascii="Times New Roman" w:hAnsi="Times New Roman"/>
          <w:b w:val="0"/>
          <w:sz w:val="28"/>
          <w:szCs w:val="28"/>
        </w:rPr>
      </w:pPr>
    </w:p>
    <w:p w:rsidR="008C5B4B" w:rsidRPr="00776085" w:rsidRDefault="008C5B4B" w:rsidP="004468D6">
      <w:pPr>
        <w:jc w:val="center"/>
        <w:rPr>
          <w:sz w:val="32"/>
          <w:lang w:val="bg-BG"/>
        </w:rPr>
      </w:pPr>
      <w:r w:rsidRPr="00776085">
        <w:rPr>
          <w:sz w:val="32"/>
          <w:lang w:val="bg-BG"/>
        </w:rPr>
        <w:t>ДЕКЛАРИРАМ:</w:t>
      </w:r>
    </w:p>
    <w:p w:rsidR="008C5B4B" w:rsidRPr="00776085" w:rsidRDefault="008C5B4B" w:rsidP="004468D6">
      <w:pPr>
        <w:suppressAutoHyphens/>
        <w:rPr>
          <w:sz w:val="24"/>
          <w:szCs w:val="24"/>
          <w:lang w:val="ru-RU"/>
        </w:rPr>
      </w:pPr>
    </w:p>
    <w:p w:rsidR="008C5B4B" w:rsidRPr="00776085" w:rsidRDefault="008C5B4B" w:rsidP="004468D6">
      <w:pPr>
        <w:suppressAutoHyphens/>
        <w:rPr>
          <w:sz w:val="24"/>
          <w:szCs w:val="24"/>
          <w:lang w:val="ru-RU"/>
        </w:rPr>
      </w:pPr>
    </w:p>
    <w:p w:rsidR="008C5B4B" w:rsidRPr="00776085" w:rsidRDefault="008C5B4B" w:rsidP="004468D6">
      <w:pPr>
        <w:suppressAutoHyphens/>
        <w:rPr>
          <w:sz w:val="24"/>
          <w:szCs w:val="24"/>
          <w:lang w:val="ru-RU"/>
        </w:rPr>
      </w:pPr>
    </w:p>
    <w:p w:rsidR="008C5B4B" w:rsidRPr="00776085" w:rsidRDefault="008C5B4B" w:rsidP="004468D6">
      <w:pPr>
        <w:ind w:firstLine="708"/>
        <w:jc w:val="both"/>
        <w:rPr>
          <w:sz w:val="28"/>
          <w:szCs w:val="28"/>
          <w:lang w:val="bg-BG"/>
        </w:rPr>
      </w:pPr>
      <w:r w:rsidRPr="00776085">
        <w:rPr>
          <w:sz w:val="28"/>
          <w:szCs w:val="28"/>
          <w:lang w:val="bg-BG"/>
        </w:rPr>
        <w:t>Запознат съм със съдържанието на проекта на договора и приемам условията в него.</w:t>
      </w:r>
    </w:p>
    <w:p w:rsidR="008C5B4B" w:rsidRPr="00776085" w:rsidRDefault="008C5B4B" w:rsidP="004468D6">
      <w:pPr>
        <w:ind w:right="-694"/>
        <w:jc w:val="both"/>
        <w:rPr>
          <w:sz w:val="24"/>
          <w:szCs w:val="24"/>
          <w:lang w:val="bg-BG"/>
        </w:rPr>
      </w:pPr>
    </w:p>
    <w:p w:rsidR="008C5B4B" w:rsidRPr="00776085" w:rsidRDefault="008C5B4B" w:rsidP="004468D6">
      <w:pPr>
        <w:ind w:right="-694"/>
        <w:jc w:val="both"/>
        <w:rPr>
          <w:sz w:val="24"/>
          <w:szCs w:val="24"/>
          <w:lang w:val="bg-BG"/>
        </w:rPr>
      </w:pPr>
    </w:p>
    <w:p w:rsidR="008C5B4B" w:rsidRPr="00776085" w:rsidRDefault="008C5B4B" w:rsidP="004468D6">
      <w:pPr>
        <w:ind w:right="-694"/>
        <w:jc w:val="both"/>
        <w:rPr>
          <w:sz w:val="24"/>
          <w:szCs w:val="24"/>
          <w:lang w:val="bg-BG"/>
        </w:rPr>
      </w:pPr>
    </w:p>
    <w:p w:rsidR="008C5B4B" w:rsidRPr="00776085" w:rsidRDefault="008C5B4B" w:rsidP="004468D6">
      <w:pPr>
        <w:ind w:right="-694"/>
        <w:jc w:val="both"/>
        <w:rPr>
          <w:sz w:val="24"/>
          <w:szCs w:val="24"/>
          <w:lang w:val="bg-BG"/>
        </w:rPr>
      </w:pPr>
    </w:p>
    <w:p w:rsidR="008C5B4B" w:rsidRPr="00776085" w:rsidRDefault="008C5B4B" w:rsidP="004468D6">
      <w:pPr>
        <w:ind w:right="-694"/>
        <w:jc w:val="both"/>
        <w:rPr>
          <w:sz w:val="24"/>
          <w:szCs w:val="24"/>
          <w:lang w:val="bg-BG"/>
        </w:rPr>
      </w:pPr>
      <w:r w:rsidRPr="00776085">
        <w:rPr>
          <w:sz w:val="24"/>
          <w:szCs w:val="24"/>
          <w:lang w:val="bg-BG"/>
        </w:rPr>
        <w:t>Известна ми е отговорността по чл. 313 от Наказателния кодекс за посочване на неверни данни.</w:t>
      </w:r>
    </w:p>
    <w:p w:rsidR="008C5B4B" w:rsidRPr="00776085" w:rsidRDefault="008C5B4B" w:rsidP="004468D6">
      <w:pPr>
        <w:suppressAutoHyphens/>
        <w:rPr>
          <w:b/>
          <w:sz w:val="24"/>
          <w:szCs w:val="24"/>
          <w:lang w:val="ru-RU"/>
        </w:rPr>
      </w:pPr>
    </w:p>
    <w:p w:rsidR="008C5B4B" w:rsidRPr="00776085" w:rsidRDefault="008C5B4B" w:rsidP="004468D6">
      <w:pPr>
        <w:suppressAutoHyphens/>
        <w:rPr>
          <w:b/>
          <w:sz w:val="24"/>
          <w:szCs w:val="24"/>
          <w:lang w:val="ru-RU"/>
        </w:rPr>
      </w:pPr>
    </w:p>
    <w:p w:rsidR="008C5B4B" w:rsidRPr="00776085" w:rsidRDefault="008C5B4B" w:rsidP="004468D6">
      <w:pPr>
        <w:suppressAutoHyphens/>
        <w:rPr>
          <w:b/>
          <w:sz w:val="24"/>
          <w:szCs w:val="24"/>
          <w:lang w:val="ru-RU"/>
        </w:rPr>
      </w:pPr>
    </w:p>
    <w:p w:rsidR="008C5B4B" w:rsidRPr="00776085" w:rsidRDefault="008C5B4B" w:rsidP="004468D6">
      <w:pPr>
        <w:rPr>
          <w:sz w:val="24"/>
          <w:szCs w:val="24"/>
          <w:lang w:val="bg-BG"/>
        </w:rPr>
      </w:pPr>
    </w:p>
    <w:p w:rsidR="008C5B4B" w:rsidRPr="00776085" w:rsidRDefault="008C5B4B" w:rsidP="004468D6">
      <w:pPr>
        <w:ind w:left="360"/>
        <w:jc w:val="both"/>
        <w:rPr>
          <w:sz w:val="24"/>
          <w:szCs w:val="24"/>
          <w:lang w:val="bg-BG"/>
        </w:rPr>
      </w:pPr>
    </w:p>
    <w:p w:rsidR="008C5B4B" w:rsidRPr="00776085" w:rsidRDefault="008C5B4B" w:rsidP="004468D6">
      <w:pPr>
        <w:rPr>
          <w:sz w:val="28"/>
          <w:szCs w:val="28"/>
          <w:lang w:val="bg-BG"/>
        </w:rPr>
      </w:pPr>
      <w:r w:rsidRPr="00776085">
        <w:rPr>
          <w:sz w:val="28"/>
          <w:szCs w:val="28"/>
          <w:lang w:val="bg-BG"/>
        </w:rPr>
        <w:t>Дата:  ....................</w:t>
      </w:r>
      <w:r w:rsidRPr="00776085">
        <w:rPr>
          <w:sz w:val="28"/>
          <w:szCs w:val="28"/>
          <w:lang w:val="bg-BG"/>
        </w:rPr>
        <w:tab/>
      </w:r>
      <w:r w:rsidRPr="00776085">
        <w:rPr>
          <w:sz w:val="28"/>
          <w:szCs w:val="28"/>
          <w:lang w:val="bg-BG"/>
        </w:rPr>
        <w:tab/>
      </w:r>
      <w:r w:rsidRPr="00776085">
        <w:rPr>
          <w:sz w:val="28"/>
          <w:szCs w:val="28"/>
          <w:lang w:val="bg-BG"/>
        </w:rPr>
        <w:tab/>
      </w:r>
      <w:r w:rsidRPr="00776085">
        <w:rPr>
          <w:sz w:val="28"/>
          <w:szCs w:val="28"/>
          <w:lang w:val="bg-BG"/>
        </w:rPr>
        <w:tab/>
      </w:r>
      <w:r w:rsidRPr="00776085">
        <w:rPr>
          <w:sz w:val="28"/>
          <w:szCs w:val="28"/>
          <w:lang w:val="bg-BG"/>
        </w:rPr>
        <w:tab/>
        <w:t>Декларатор:</w:t>
      </w:r>
      <w:r w:rsidRPr="00776085">
        <w:rPr>
          <w:sz w:val="28"/>
          <w:szCs w:val="28"/>
          <w:lang w:val="bg-BG"/>
        </w:rPr>
        <w:tab/>
      </w:r>
      <w:r w:rsidRPr="00776085">
        <w:rPr>
          <w:sz w:val="28"/>
          <w:szCs w:val="28"/>
          <w:lang w:val="bg-BG"/>
        </w:rPr>
        <w:tab/>
        <w:t xml:space="preserve">                   </w:t>
      </w:r>
    </w:p>
    <w:p w:rsidR="008C5B4B" w:rsidRPr="00776085" w:rsidRDefault="008C5B4B" w:rsidP="004468D6">
      <w:pPr>
        <w:spacing w:line="360" w:lineRule="auto"/>
        <w:jc w:val="both"/>
        <w:rPr>
          <w:sz w:val="26"/>
          <w:lang w:val="bg-BG"/>
        </w:rPr>
      </w:pPr>
    </w:p>
    <w:p w:rsidR="008C5B4B" w:rsidRPr="00776085" w:rsidRDefault="008C5B4B" w:rsidP="004468D6">
      <w:pPr>
        <w:spacing w:line="360" w:lineRule="auto"/>
        <w:jc w:val="both"/>
        <w:rPr>
          <w:sz w:val="26"/>
          <w:lang w:val="bg-BG"/>
        </w:rPr>
      </w:pPr>
    </w:p>
    <w:p w:rsidR="008C5B4B" w:rsidRPr="00776085" w:rsidRDefault="008C5B4B" w:rsidP="004468D6">
      <w:pPr>
        <w:spacing w:line="360" w:lineRule="auto"/>
        <w:jc w:val="both"/>
        <w:rPr>
          <w:sz w:val="26"/>
          <w:lang w:val="bg-BG"/>
        </w:rPr>
      </w:pPr>
    </w:p>
    <w:p w:rsidR="008C5B4B" w:rsidRPr="00776085" w:rsidRDefault="008C5B4B" w:rsidP="004468D6">
      <w:pPr>
        <w:spacing w:line="360" w:lineRule="auto"/>
        <w:jc w:val="both"/>
        <w:rPr>
          <w:sz w:val="26"/>
          <w:lang w:val="bg-BG"/>
        </w:rPr>
      </w:pPr>
    </w:p>
    <w:p w:rsidR="008C5B4B" w:rsidRPr="00776085" w:rsidRDefault="008C5B4B" w:rsidP="004468D6">
      <w:pPr>
        <w:spacing w:line="360" w:lineRule="auto"/>
        <w:jc w:val="both"/>
        <w:rPr>
          <w:sz w:val="26"/>
          <w:lang w:val="bg-BG"/>
        </w:rPr>
      </w:pPr>
    </w:p>
    <w:p w:rsidR="008C5B4B" w:rsidRPr="00776085" w:rsidRDefault="008C5B4B" w:rsidP="004468D6">
      <w:pPr>
        <w:spacing w:line="360" w:lineRule="auto"/>
        <w:jc w:val="right"/>
        <w:rPr>
          <w:u w:val="single"/>
          <w:lang w:val="bg-BG"/>
        </w:rPr>
      </w:pPr>
    </w:p>
    <w:p w:rsidR="008C5B4B" w:rsidRPr="00776085" w:rsidRDefault="008C5B4B" w:rsidP="00A27EF0">
      <w:pPr>
        <w:spacing w:line="360" w:lineRule="auto"/>
        <w:jc w:val="right"/>
        <w:rPr>
          <w:sz w:val="24"/>
          <w:szCs w:val="24"/>
          <w:u w:val="single"/>
          <w:lang w:val="bg-BG"/>
        </w:rPr>
      </w:pPr>
      <w:r w:rsidRPr="00776085">
        <w:rPr>
          <w:sz w:val="24"/>
          <w:szCs w:val="24"/>
          <w:u w:val="single"/>
          <w:lang w:val="bg-BG"/>
        </w:rPr>
        <w:t>Образец.№ 10</w:t>
      </w:r>
    </w:p>
    <w:p w:rsidR="008C5B4B" w:rsidRPr="00776085" w:rsidRDefault="008C5B4B" w:rsidP="00A27EF0">
      <w:pPr>
        <w:spacing w:line="360" w:lineRule="auto"/>
        <w:jc w:val="right"/>
        <w:rPr>
          <w:sz w:val="24"/>
          <w:szCs w:val="24"/>
          <w:u w:val="single"/>
          <w:lang w:val="bg-BG"/>
        </w:rPr>
      </w:pPr>
    </w:p>
    <w:p w:rsidR="008C5B4B" w:rsidRPr="00776085" w:rsidRDefault="008C5B4B" w:rsidP="004468D6">
      <w:pPr>
        <w:pStyle w:val="BodyText"/>
        <w:ind w:firstLine="851"/>
        <w:jc w:val="both"/>
        <w:rPr>
          <w:rFonts w:ascii="Times New Roman" w:hAnsi="Times New Roman"/>
          <w:sz w:val="28"/>
        </w:rPr>
      </w:pPr>
      <w:r w:rsidRPr="00776085">
        <w:rPr>
          <w:rFonts w:ascii="Times New Roman" w:hAnsi="Times New Roman"/>
          <w:sz w:val="28"/>
        </w:rPr>
        <w:t>Образец на техническо предложение:</w:t>
      </w:r>
    </w:p>
    <w:p w:rsidR="008C5B4B" w:rsidRPr="00776085" w:rsidRDefault="008C5B4B" w:rsidP="004468D6">
      <w:pPr>
        <w:pStyle w:val="BodyText"/>
        <w:ind w:firstLine="851"/>
        <w:jc w:val="both"/>
        <w:rPr>
          <w:rFonts w:ascii="Times New Roman" w:hAnsi="Times New Roman"/>
          <w:sz w:val="28"/>
        </w:rPr>
      </w:pPr>
    </w:p>
    <w:p w:rsidR="008C5B4B" w:rsidRPr="00776085" w:rsidRDefault="008C5B4B" w:rsidP="004468D6">
      <w:pPr>
        <w:pStyle w:val="BodyText"/>
        <w:ind w:firstLine="851"/>
        <w:jc w:val="both"/>
        <w:rPr>
          <w:rFonts w:ascii="Times New Roman" w:hAnsi="Times New Roman"/>
          <w:sz w:val="28"/>
        </w:rPr>
      </w:pPr>
    </w:p>
    <w:p w:rsidR="008C5B4B" w:rsidRPr="00776085" w:rsidRDefault="008C5B4B" w:rsidP="004468D6">
      <w:pPr>
        <w:pStyle w:val="BodyText"/>
        <w:ind w:firstLine="851"/>
        <w:jc w:val="both"/>
        <w:rPr>
          <w:rFonts w:ascii="Times New Roman" w:hAnsi="Times New Roman"/>
          <w:sz w:val="28"/>
        </w:rPr>
      </w:pPr>
    </w:p>
    <w:p w:rsidR="008C5B4B" w:rsidRPr="00776085" w:rsidRDefault="008C5B4B" w:rsidP="004468D6">
      <w:pPr>
        <w:spacing w:line="360" w:lineRule="auto"/>
        <w:jc w:val="center"/>
        <w:rPr>
          <w:sz w:val="28"/>
          <w:szCs w:val="28"/>
          <w:lang w:val="bg-BG"/>
        </w:rPr>
      </w:pPr>
      <w:r w:rsidRPr="00776085">
        <w:rPr>
          <w:b/>
          <w:sz w:val="28"/>
          <w:szCs w:val="28"/>
          <w:u w:val="single"/>
          <w:lang w:val="bg-BG"/>
        </w:rPr>
        <w:t>ТЕХНИЧЕСКО ПРЕДЛОЖЕНИЕ</w:t>
      </w:r>
    </w:p>
    <w:p w:rsidR="008C5B4B" w:rsidRPr="00776085" w:rsidRDefault="008C5B4B" w:rsidP="004468D6">
      <w:pPr>
        <w:pStyle w:val="BodyText"/>
        <w:ind w:firstLine="5529"/>
        <w:jc w:val="both"/>
        <w:rPr>
          <w:rFonts w:ascii="Times New Roman" w:hAnsi="Times New Roman"/>
          <w:b w:val="0"/>
          <w:sz w:val="28"/>
          <w:szCs w:val="28"/>
        </w:rPr>
      </w:pPr>
    </w:p>
    <w:p w:rsidR="008C5B4B" w:rsidRPr="00776085" w:rsidRDefault="008C5B4B" w:rsidP="004468D6">
      <w:pPr>
        <w:pStyle w:val="BodyText"/>
        <w:ind w:firstLine="5529"/>
        <w:jc w:val="both"/>
        <w:rPr>
          <w:rFonts w:ascii="Times New Roman" w:hAnsi="Times New Roman"/>
          <w:b w:val="0"/>
          <w:sz w:val="28"/>
          <w:szCs w:val="28"/>
        </w:rPr>
      </w:pPr>
    </w:p>
    <w:p w:rsidR="008C5B4B" w:rsidRPr="00776085" w:rsidRDefault="008C5B4B" w:rsidP="004468D6">
      <w:pPr>
        <w:pStyle w:val="BodyText"/>
        <w:ind w:firstLine="5529"/>
        <w:jc w:val="both"/>
        <w:rPr>
          <w:rFonts w:ascii="Times New Roman" w:hAnsi="Times New Roman"/>
          <w:b w:val="0"/>
          <w:sz w:val="28"/>
          <w:szCs w:val="28"/>
        </w:rPr>
      </w:pPr>
    </w:p>
    <w:p w:rsidR="008C5B4B" w:rsidRPr="00776085" w:rsidRDefault="008C5B4B" w:rsidP="004468D6">
      <w:pPr>
        <w:pStyle w:val="BodyText"/>
        <w:ind w:firstLine="5130"/>
        <w:jc w:val="both"/>
        <w:rPr>
          <w:rFonts w:ascii="Times New Roman" w:hAnsi="Times New Roman"/>
          <w:b w:val="0"/>
          <w:sz w:val="32"/>
          <w:szCs w:val="32"/>
        </w:rPr>
      </w:pPr>
      <w:r w:rsidRPr="00776085">
        <w:rPr>
          <w:rFonts w:ascii="Times New Roman" w:hAnsi="Times New Roman"/>
          <w:b w:val="0"/>
          <w:sz w:val="32"/>
          <w:szCs w:val="32"/>
        </w:rPr>
        <w:t>до Българска федерация борба</w:t>
      </w:r>
    </w:p>
    <w:p w:rsidR="008C5B4B" w:rsidRPr="00776085" w:rsidRDefault="008C5B4B" w:rsidP="004468D6">
      <w:pPr>
        <w:pStyle w:val="BodyText"/>
        <w:ind w:firstLine="5130"/>
        <w:jc w:val="both"/>
        <w:rPr>
          <w:rFonts w:ascii="Times New Roman" w:hAnsi="Times New Roman"/>
          <w:b w:val="0"/>
          <w:sz w:val="28"/>
        </w:rPr>
      </w:pPr>
      <w:r w:rsidRPr="00776085">
        <w:rPr>
          <w:rFonts w:ascii="Times New Roman" w:hAnsi="Times New Roman"/>
          <w:b w:val="0"/>
          <w:sz w:val="32"/>
          <w:szCs w:val="32"/>
        </w:rPr>
        <w:t>гр. София, бул. „В. Левски” № 75</w:t>
      </w:r>
    </w:p>
    <w:p w:rsidR="008C5B4B" w:rsidRPr="00776085" w:rsidRDefault="008C5B4B" w:rsidP="004468D6">
      <w:pPr>
        <w:spacing w:line="340" w:lineRule="exact"/>
        <w:ind w:firstLine="851"/>
        <w:jc w:val="both"/>
        <w:rPr>
          <w:sz w:val="28"/>
          <w:lang w:val="bg-BG"/>
        </w:rPr>
      </w:pPr>
    </w:p>
    <w:p w:rsidR="008C5B4B" w:rsidRPr="00776085" w:rsidRDefault="008C5B4B" w:rsidP="004468D6">
      <w:pPr>
        <w:spacing w:line="340" w:lineRule="exact"/>
        <w:ind w:firstLine="851"/>
        <w:jc w:val="both"/>
        <w:rPr>
          <w:sz w:val="28"/>
          <w:lang w:val="bg-BG"/>
        </w:rPr>
      </w:pPr>
    </w:p>
    <w:p w:rsidR="008C5B4B" w:rsidRPr="00776085" w:rsidRDefault="008C5B4B" w:rsidP="004468D6">
      <w:pPr>
        <w:spacing w:line="340" w:lineRule="exact"/>
        <w:ind w:firstLine="851"/>
        <w:jc w:val="both"/>
        <w:rPr>
          <w:sz w:val="28"/>
          <w:lang w:val="bg-BG"/>
        </w:rPr>
      </w:pPr>
    </w:p>
    <w:p w:rsidR="008C5B4B" w:rsidRPr="00776085" w:rsidRDefault="008C5B4B" w:rsidP="004468D6">
      <w:pPr>
        <w:ind w:firstLine="851"/>
        <w:jc w:val="both"/>
        <w:rPr>
          <w:sz w:val="28"/>
          <w:lang w:val="bg-BG"/>
        </w:rPr>
      </w:pPr>
      <w:r w:rsidRPr="00776085">
        <w:rPr>
          <w:sz w:val="28"/>
          <w:lang w:val="bg-BG"/>
        </w:rPr>
        <w:t xml:space="preserve">След като внимателно се запознахме със съдържанието на поканата за провеждане на </w:t>
      </w:r>
      <w:r w:rsidRPr="00776085">
        <w:rPr>
          <w:sz w:val="28"/>
          <w:szCs w:val="28"/>
          <w:lang w:val="bg-BG"/>
        </w:rPr>
        <w:t>процедура на договаряне без обявление за възлагане на обществена поръчка за доставка на хранителни добавки по обособени позиции за нуждите на БФБ, ние предлагаме</w:t>
      </w:r>
      <w:r w:rsidRPr="00776085">
        <w:rPr>
          <w:sz w:val="28"/>
          <w:lang w:val="bg-BG"/>
        </w:rPr>
        <w:t xml:space="preserve"> да извършим:</w:t>
      </w:r>
    </w:p>
    <w:p w:rsidR="008C5B4B" w:rsidRPr="00776085" w:rsidRDefault="008C5B4B" w:rsidP="00F367F5">
      <w:pPr>
        <w:tabs>
          <w:tab w:val="left" w:pos="1276"/>
        </w:tabs>
        <w:spacing w:line="360" w:lineRule="atLeast"/>
        <w:ind w:firstLine="851"/>
        <w:jc w:val="both"/>
        <w:rPr>
          <w:sz w:val="28"/>
          <w:lang w:val="bg-BG"/>
        </w:rPr>
      </w:pPr>
      <w:r w:rsidRPr="00776085">
        <w:rPr>
          <w:sz w:val="28"/>
          <w:lang w:val="bg-BG"/>
        </w:rPr>
        <w:t>Доставка на хранителни добавки по обособена позиция №......................,  така както подробно сме посочили в Приложение № 1 към настоящото техническо предложение, при спазване на изискванията на техническата спецификация и в съответствие с условията, посочени в поканата за участие в процедурата.</w:t>
      </w:r>
    </w:p>
    <w:p w:rsidR="008C5B4B" w:rsidRPr="00776085" w:rsidRDefault="008C5B4B" w:rsidP="00F367F5">
      <w:pPr>
        <w:tabs>
          <w:tab w:val="num" w:pos="1276"/>
          <w:tab w:val="left" w:pos="1418"/>
        </w:tabs>
        <w:spacing w:line="360" w:lineRule="atLeast"/>
        <w:ind w:firstLine="851"/>
        <w:jc w:val="both"/>
        <w:rPr>
          <w:sz w:val="28"/>
          <w:lang w:val="bg-BG"/>
        </w:rPr>
      </w:pPr>
      <w:r w:rsidRPr="00776085">
        <w:rPr>
          <w:sz w:val="28"/>
          <w:lang w:val="bg-BG"/>
        </w:rPr>
        <w:t>С настоящето потвърждавам съгласието си с условията за изпълнение на поръчката, записани в поканата за участие в процедурата.</w:t>
      </w:r>
    </w:p>
    <w:p w:rsidR="008C5B4B" w:rsidRPr="00776085" w:rsidRDefault="008C5B4B" w:rsidP="00F367F5">
      <w:pPr>
        <w:spacing w:line="340" w:lineRule="exact"/>
        <w:ind w:firstLine="851"/>
        <w:jc w:val="both"/>
        <w:rPr>
          <w:sz w:val="28"/>
          <w:lang w:val="bg-BG"/>
        </w:rPr>
      </w:pPr>
      <w:r w:rsidRPr="00776085">
        <w:rPr>
          <w:sz w:val="28"/>
          <w:lang w:val="bg-BG"/>
        </w:rPr>
        <w:t>Прилагаме попълнена таблица по образец на Възложителя (Приложение № 1 към поканата за участие в процедурата).</w:t>
      </w:r>
    </w:p>
    <w:p w:rsidR="008C5B4B" w:rsidRPr="00776085" w:rsidRDefault="008C5B4B" w:rsidP="004468D6">
      <w:pPr>
        <w:tabs>
          <w:tab w:val="num" w:pos="1276"/>
          <w:tab w:val="left" w:pos="1418"/>
        </w:tabs>
        <w:ind w:firstLine="851"/>
        <w:jc w:val="both"/>
        <w:rPr>
          <w:sz w:val="28"/>
          <w:lang w:val="bg-BG"/>
        </w:rPr>
      </w:pPr>
    </w:p>
    <w:p w:rsidR="008C5B4B" w:rsidRPr="00776085" w:rsidRDefault="008C5B4B" w:rsidP="004468D6">
      <w:pPr>
        <w:tabs>
          <w:tab w:val="num" w:pos="1276"/>
          <w:tab w:val="left" w:pos="1418"/>
        </w:tabs>
        <w:spacing w:line="360" w:lineRule="atLeast"/>
        <w:ind w:firstLine="851"/>
        <w:jc w:val="both"/>
        <w:rPr>
          <w:sz w:val="28"/>
          <w:lang w:val="bg-BG"/>
        </w:rPr>
      </w:pPr>
    </w:p>
    <w:p w:rsidR="008C5B4B" w:rsidRPr="00776085" w:rsidRDefault="008C5B4B" w:rsidP="004468D6">
      <w:pPr>
        <w:tabs>
          <w:tab w:val="num" w:pos="1276"/>
          <w:tab w:val="left" w:pos="1418"/>
        </w:tabs>
        <w:spacing w:line="360" w:lineRule="atLeast"/>
        <w:ind w:firstLine="851"/>
        <w:jc w:val="both"/>
        <w:rPr>
          <w:sz w:val="28"/>
          <w:lang w:val="bg-BG"/>
        </w:rPr>
      </w:pPr>
    </w:p>
    <w:p w:rsidR="008C5B4B" w:rsidRPr="00776085" w:rsidRDefault="008C5B4B" w:rsidP="004468D6">
      <w:pPr>
        <w:tabs>
          <w:tab w:val="left" w:pos="1418"/>
        </w:tabs>
        <w:spacing w:line="360" w:lineRule="auto"/>
        <w:ind w:firstLine="851"/>
        <w:rPr>
          <w:sz w:val="28"/>
          <w:lang w:val="bg-BG"/>
        </w:rPr>
      </w:pPr>
      <w:r w:rsidRPr="00776085">
        <w:rPr>
          <w:sz w:val="28"/>
          <w:lang w:val="bg-BG"/>
        </w:rPr>
        <w:t xml:space="preserve">Дата: .................................                 Подпис:………………………… </w:t>
      </w:r>
    </w:p>
    <w:p w:rsidR="008C5B4B" w:rsidRPr="00776085" w:rsidRDefault="008C5B4B" w:rsidP="004468D6">
      <w:pPr>
        <w:tabs>
          <w:tab w:val="left" w:pos="1418"/>
        </w:tabs>
        <w:spacing w:line="360" w:lineRule="auto"/>
        <w:ind w:firstLine="851"/>
        <w:rPr>
          <w:sz w:val="28"/>
          <w:lang w:val="bg-BG"/>
        </w:rPr>
      </w:pPr>
    </w:p>
    <w:p w:rsidR="008C5B4B" w:rsidRPr="00776085" w:rsidRDefault="008C5B4B" w:rsidP="004468D6">
      <w:pPr>
        <w:tabs>
          <w:tab w:val="left" w:pos="1418"/>
        </w:tabs>
        <w:spacing w:line="360" w:lineRule="auto"/>
        <w:ind w:firstLine="5103"/>
        <w:rPr>
          <w:sz w:val="28"/>
          <w:lang w:val="bg-BG"/>
        </w:rPr>
      </w:pPr>
      <w:r w:rsidRPr="00776085">
        <w:rPr>
          <w:sz w:val="28"/>
          <w:lang w:val="bg-BG"/>
        </w:rPr>
        <w:t>Име и длъжност: .......................</w:t>
      </w: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r w:rsidRPr="00776085">
        <w:rPr>
          <w:sz w:val="28"/>
          <w:lang w:val="bg-BG"/>
        </w:rPr>
        <w:t>Име на участника: ....................</w:t>
      </w: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spacing w:line="360" w:lineRule="auto"/>
        <w:jc w:val="right"/>
        <w:rPr>
          <w:sz w:val="24"/>
          <w:szCs w:val="24"/>
          <w:u w:val="single"/>
          <w:lang w:val="bg-BG"/>
        </w:rPr>
      </w:pPr>
      <w:r w:rsidRPr="00776085">
        <w:rPr>
          <w:sz w:val="24"/>
          <w:szCs w:val="24"/>
          <w:u w:val="single"/>
          <w:lang w:val="bg-BG"/>
        </w:rPr>
        <w:t>Образец.№ 11</w:t>
      </w:r>
    </w:p>
    <w:p w:rsidR="008C5B4B" w:rsidRPr="00776085" w:rsidRDefault="008C5B4B" w:rsidP="004468D6">
      <w:pPr>
        <w:pStyle w:val="BodyText"/>
        <w:ind w:firstLine="851"/>
        <w:jc w:val="both"/>
        <w:rPr>
          <w:rFonts w:ascii="Times New Roman" w:hAnsi="Times New Roman"/>
          <w:sz w:val="28"/>
          <w:szCs w:val="28"/>
        </w:rPr>
      </w:pPr>
    </w:p>
    <w:p w:rsidR="008C5B4B" w:rsidRPr="00776085" w:rsidRDefault="008C5B4B" w:rsidP="004468D6">
      <w:pPr>
        <w:pStyle w:val="BodyText"/>
        <w:ind w:firstLine="851"/>
        <w:jc w:val="both"/>
        <w:rPr>
          <w:rFonts w:ascii="Times New Roman" w:hAnsi="Times New Roman"/>
          <w:sz w:val="28"/>
          <w:szCs w:val="28"/>
        </w:rPr>
      </w:pPr>
      <w:r w:rsidRPr="00776085">
        <w:rPr>
          <w:rFonts w:ascii="Times New Roman" w:hAnsi="Times New Roman"/>
          <w:sz w:val="28"/>
          <w:szCs w:val="28"/>
        </w:rPr>
        <w:t>Образец на ценово предложение:</w:t>
      </w:r>
    </w:p>
    <w:p w:rsidR="008C5B4B" w:rsidRPr="00776085" w:rsidRDefault="008C5B4B" w:rsidP="004468D6">
      <w:pPr>
        <w:pStyle w:val="BodyText"/>
        <w:ind w:firstLine="851"/>
        <w:jc w:val="both"/>
        <w:rPr>
          <w:rFonts w:ascii="Times New Roman" w:hAnsi="Times New Roman"/>
          <w:b w:val="0"/>
          <w:sz w:val="28"/>
        </w:rPr>
      </w:pPr>
    </w:p>
    <w:p w:rsidR="008C5B4B" w:rsidRPr="00776085" w:rsidRDefault="008C5B4B" w:rsidP="004468D6">
      <w:pPr>
        <w:pStyle w:val="BodyText"/>
        <w:ind w:firstLine="851"/>
        <w:jc w:val="both"/>
        <w:rPr>
          <w:rFonts w:ascii="Times New Roman" w:hAnsi="Times New Roman"/>
          <w:b w:val="0"/>
          <w:sz w:val="28"/>
        </w:rPr>
      </w:pPr>
    </w:p>
    <w:p w:rsidR="008C5B4B" w:rsidRPr="00776085" w:rsidRDefault="008C5B4B" w:rsidP="004468D6">
      <w:pPr>
        <w:pStyle w:val="BodyText"/>
        <w:ind w:firstLine="851"/>
        <w:jc w:val="both"/>
        <w:rPr>
          <w:rFonts w:ascii="Times New Roman" w:hAnsi="Times New Roman"/>
          <w:b w:val="0"/>
          <w:sz w:val="28"/>
        </w:rPr>
      </w:pPr>
    </w:p>
    <w:p w:rsidR="008C5B4B" w:rsidRPr="00776085" w:rsidRDefault="008C5B4B" w:rsidP="004468D6">
      <w:pPr>
        <w:spacing w:line="360" w:lineRule="auto"/>
        <w:jc w:val="center"/>
        <w:rPr>
          <w:b/>
          <w:sz w:val="28"/>
          <w:szCs w:val="28"/>
          <w:lang w:val="bg-BG"/>
        </w:rPr>
      </w:pPr>
      <w:r w:rsidRPr="00776085">
        <w:rPr>
          <w:b/>
          <w:sz w:val="28"/>
          <w:szCs w:val="28"/>
          <w:u w:val="single"/>
          <w:lang w:val="bg-BG"/>
        </w:rPr>
        <w:t>ЦЕНОВО ПРЕДЛОЖЕНИЕ</w:t>
      </w:r>
    </w:p>
    <w:p w:rsidR="008C5B4B" w:rsidRPr="00776085" w:rsidRDefault="008C5B4B" w:rsidP="004468D6">
      <w:pPr>
        <w:pStyle w:val="BodyText"/>
        <w:ind w:firstLine="5529"/>
        <w:jc w:val="both"/>
        <w:rPr>
          <w:rFonts w:ascii="Times New Roman" w:hAnsi="Times New Roman"/>
          <w:b w:val="0"/>
          <w:sz w:val="28"/>
          <w:szCs w:val="28"/>
        </w:rPr>
      </w:pPr>
    </w:p>
    <w:p w:rsidR="008C5B4B" w:rsidRPr="00776085" w:rsidRDefault="008C5B4B" w:rsidP="004468D6">
      <w:pPr>
        <w:pStyle w:val="BodyText"/>
        <w:ind w:firstLine="5529"/>
        <w:jc w:val="both"/>
        <w:rPr>
          <w:rFonts w:ascii="Times New Roman" w:hAnsi="Times New Roman"/>
          <w:b w:val="0"/>
          <w:sz w:val="28"/>
          <w:szCs w:val="28"/>
        </w:rPr>
      </w:pPr>
    </w:p>
    <w:p w:rsidR="008C5B4B" w:rsidRPr="00776085" w:rsidRDefault="008C5B4B" w:rsidP="004468D6">
      <w:pPr>
        <w:pStyle w:val="BodyText"/>
        <w:ind w:firstLine="5130"/>
        <w:jc w:val="both"/>
        <w:rPr>
          <w:rFonts w:ascii="Times New Roman" w:hAnsi="Times New Roman"/>
          <w:b w:val="0"/>
          <w:sz w:val="32"/>
          <w:szCs w:val="32"/>
        </w:rPr>
      </w:pPr>
      <w:r w:rsidRPr="00776085">
        <w:rPr>
          <w:rFonts w:ascii="Times New Roman" w:hAnsi="Times New Roman"/>
          <w:b w:val="0"/>
          <w:sz w:val="32"/>
          <w:szCs w:val="32"/>
        </w:rPr>
        <w:t>до Българска федерация борба</w:t>
      </w:r>
    </w:p>
    <w:p w:rsidR="008C5B4B" w:rsidRPr="00776085" w:rsidRDefault="008C5B4B" w:rsidP="004468D6">
      <w:pPr>
        <w:pStyle w:val="BodyText"/>
        <w:ind w:firstLine="5130"/>
        <w:jc w:val="both"/>
        <w:rPr>
          <w:rFonts w:ascii="Times New Roman" w:hAnsi="Times New Roman"/>
          <w:b w:val="0"/>
          <w:sz w:val="28"/>
        </w:rPr>
      </w:pPr>
      <w:r w:rsidRPr="00776085">
        <w:rPr>
          <w:rFonts w:ascii="Times New Roman" w:hAnsi="Times New Roman"/>
          <w:b w:val="0"/>
          <w:sz w:val="32"/>
          <w:szCs w:val="32"/>
        </w:rPr>
        <w:t>гр. София, бул. „В. Левски” № 75</w:t>
      </w:r>
    </w:p>
    <w:p w:rsidR="008C5B4B" w:rsidRPr="00776085" w:rsidRDefault="008C5B4B" w:rsidP="004468D6">
      <w:pPr>
        <w:spacing w:line="340" w:lineRule="exact"/>
        <w:ind w:firstLine="851"/>
        <w:jc w:val="both"/>
        <w:rPr>
          <w:sz w:val="28"/>
          <w:lang w:val="bg-BG"/>
        </w:rPr>
      </w:pPr>
    </w:p>
    <w:p w:rsidR="008C5B4B" w:rsidRPr="00776085" w:rsidRDefault="008C5B4B" w:rsidP="004468D6">
      <w:pPr>
        <w:spacing w:line="340" w:lineRule="exact"/>
        <w:ind w:firstLine="851"/>
        <w:jc w:val="both"/>
        <w:rPr>
          <w:sz w:val="28"/>
          <w:lang w:val="bg-BG"/>
        </w:rPr>
      </w:pPr>
    </w:p>
    <w:p w:rsidR="008C5B4B" w:rsidRPr="00776085" w:rsidRDefault="008C5B4B" w:rsidP="004468D6">
      <w:pPr>
        <w:spacing w:line="340" w:lineRule="exact"/>
        <w:ind w:firstLine="851"/>
        <w:jc w:val="both"/>
        <w:rPr>
          <w:sz w:val="28"/>
          <w:lang w:val="bg-BG"/>
        </w:rPr>
      </w:pPr>
    </w:p>
    <w:p w:rsidR="008C5B4B" w:rsidRPr="00776085" w:rsidRDefault="008C5B4B" w:rsidP="004468D6">
      <w:pPr>
        <w:ind w:firstLine="851"/>
        <w:jc w:val="both"/>
        <w:rPr>
          <w:sz w:val="28"/>
          <w:lang w:val="bg-BG"/>
        </w:rPr>
      </w:pPr>
      <w:r w:rsidRPr="00776085">
        <w:rPr>
          <w:sz w:val="28"/>
          <w:lang w:val="bg-BG"/>
        </w:rPr>
        <w:t xml:space="preserve">След като внимателно се запознахме със съдържанието на поканата за провеждане на </w:t>
      </w:r>
      <w:r w:rsidRPr="00776085">
        <w:rPr>
          <w:sz w:val="28"/>
          <w:szCs w:val="28"/>
          <w:lang w:val="bg-BG"/>
        </w:rPr>
        <w:t>процедура на договаряне без обявление за възлагане на обществена поръчка за доставка на хранителни добавки по обособени позиции за нуждите на БФБ</w:t>
      </w:r>
      <w:r w:rsidRPr="00776085">
        <w:rPr>
          <w:sz w:val="28"/>
          <w:lang w:val="bg-BG"/>
        </w:rPr>
        <w:t>, ние предлагаме да извършим:</w:t>
      </w:r>
    </w:p>
    <w:p w:rsidR="008C5B4B" w:rsidRPr="00776085" w:rsidRDefault="008C5B4B" w:rsidP="00F367F5">
      <w:pPr>
        <w:spacing w:line="360" w:lineRule="atLeast"/>
        <w:ind w:firstLine="851"/>
        <w:jc w:val="both"/>
        <w:rPr>
          <w:sz w:val="28"/>
          <w:lang w:val="bg-BG"/>
        </w:rPr>
      </w:pPr>
      <w:r w:rsidRPr="00776085">
        <w:rPr>
          <w:sz w:val="28"/>
          <w:lang w:val="bg-BG"/>
        </w:rPr>
        <w:t xml:space="preserve">Доставка на хранителни добавки по обособена позиция № ......................, при спазване на изискванията на техническата спецификация и в съответствие с условията, посочени в поканата за участие в процедурата, срещу заплащане на цена, формирана на база единични цени, подробно описани по-долу в таблица към настоящото ценово предложение. </w:t>
      </w:r>
      <w:r w:rsidRPr="00776085">
        <w:rPr>
          <w:i/>
          <w:sz w:val="28"/>
          <w:lang w:val="bg-BG"/>
        </w:rPr>
        <w:t>(Попълва се само за контретните обособени позиции, за които се участва)</w:t>
      </w:r>
      <w:r w:rsidRPr="00776085">
        <w:rPr>
          <w:sz w:val="28"/>
          <w:lang w:val="bg-BG"/>
        </w:rPr>
        <w:t xml:space="preserve"> </w:t>
      </w:r>
    </w:p>
    <w:p w:rsidR="008C5B4B" w:rsidRPr="00776085" w:rsidRDefault="008C5B4B" w:rsidP="00F367F5">
      <w:pPr>
        <w:spacing w:line="360" w:lineRule="atLeast"/>
        <w:ind w:firstLine="851"/>
        <w:jc w:val="both"/>
        <w:rPr>
          <w:sz w:val="28"/>
          <w:lang w:val="bg-BG"/>
        </w:rPr>
      </w:pPr>
      <w:r w:rsidRPr="00776085">
        <w:rPr>
          <w:sz w:val="28"/>
          <w:lang w:val="bg-BG"/>
        </w:rPr>
        <w:t>С настоящето потвърждавам съгласието си с условията за изпълнение на поръчката, записани в поканата за участие в процедурата.</w:t>
      </w:r>
    </w:p>
    <w:p w:rsidR="008C5B4B" w:rsidRPr="00776085" w:rsidRDefault="008C5B4B" w:rsidP="00F367F5">
      <w:pPr>
        <w:spacing w:line="360" w:lineRule="atLeast"/>
        <w:ind w:firstLine="851"/>
        <w:jc w:val="both"/>
        <w:rPr>
          <w:sz w:val="28"/>
          <w:lang w:val="bg-BG"/>
        </w:rPr>
      </w:pPr>
    </w:p>
    <w:p w:rsidR="008C5B4B" w:rsidRPr="00776085" w:rsidRDefault="008C5B4B" w:rsidP="00BE3624">
      <w:pPr>
        <w:jc w:val="center"/>
        <w:rPr>
          <w:sz w:val="28"/>
          <w:szCs w:val="28"/>
          <w:lang w:val="bg-BG"/>
        </w:rPr>
      </w:pPr>
      <w:r w:rsidRPr="00776085">
        <w:rPr>
          <w:sz w:val="32"/>
          <w:szCs w:val="32"/>
          <w:lang w:val="bg-BG"/>
        </w:rPr>
        <w:t>Обособена позиция № 1 „Х</w:t>
      </w:r>
      <w:r w:rsidRPr="00776085">
        <w:rPr>
          <w:sz w:val="28"/>
          <w:szCs w:val="28"/>
          <w:lang w:val="bg-BG"/>
        </w:rPr>
        <w:t>омеопатични продукти с приложение в спорта”</w:t>
      </w: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
        <w:gridCol w:w="1530"/>
        <w:gridCol w:w="4410"/>
        <w:gridCol w:w="1350"/>
        <w:gridCol w:w="1080"/>
        <w:gridCol w:w="1080"/>
        <w:gridCol w:w="1080"/>
      </w:tblGrid>
      <w:tr w:rsidR="008C5B4B" w:rsidRPr="00776085" w:rsidTr="00D07575">
        <w:tc>
          <w:tcPr>
            <w:tcW w:w="606" w:type="dxa"/>
          </w:tcPr>
          <w:p w:rsidR="008C5B4B" w:rsidRPr="00776085" w:rsidRDefault="008C5B4B" w:rsidP="00191144">
            <w:r w:rsidRPr="00776085">
              <w:t>№</w:t>
            </w:r>
          </w:p>
        </w:tc>
        <w:tc>
          <w:tcPr>
            <w:tcW w:w="1530" w:type="dxa"/>
          </w:tcPr>
          <w:p w:rsidR="008C5B4B" w:rsidRPr="00776085" w:rsidRDefault="008C5B4B" w:rsidP="00191144">
            <w:r w:rsidRPr="00776085">
              <w:t>Продукт /търг. наименование</w:t>
            </w:r>
          </w:p>
        </w:tc>
        <w:tc>
          <w:tcPr>
            <w:tcW w:w="4410" w:type="dxa"/>
          </w:tcPr>
          <w:p w:rsidR="008C5B4B" w:rsidRPr="00776085" w:rsidRDefault="008C5B4B" w:rsidP="00191144">
            <w:pPr>
              <w:rPr>
                <w:lang w:val="bg-BG"/>
              </w:rPr>
            </w:pPr>
            <w:r w:rsidRPr="00776085">
              <w:rPr>
                <w:lang w:val="bg-BG"/>
              </w:rPr>
              <w:t>Описание на п</w:t>
            </w:r>
            <w:r w:rsidRPr="00776085">
              <w:t>родукт</w:t>
            </w:r>
            <w:r w:rsidRPr="00776085">
              <w:rPr>
                <w:lang w:val="bg-BG"/>
              </w:rPr>
              <w:t>а</w:t>
            </w:r>
          </w:p>
        </w:tc>
        <w:tc>
          <w:tcPr>
            <w:tcW w:w="1350" w:type="dxa"/>
          </w:tcPr>
          <w:p w:rsidR="008C5B4B" w:rsidRPr="00776085" w:rsidRDefault="008C5B4B" w:rsidP="00191144">
            <w:r w:rsidRPr="00776085">
              <w:rPr>
                <w:lang w:val="bg-BG"/>
              </w:rPr>
              <w:t>Р</w:t>
            </w:r>
            <w:r w:rsidRPr="00776085">
              <w:t>азфасовки</w:t>
            </w:r>
          </w:p>
        </w:tc>
        <w:tc>
          <w:tcPr>
            <w:tcW w:w="1080" w:type="dxa"/>
          </w:tcPr>
          <w:p w:rsidR="008C5B4B" w:rsidRPr="00776085" w:rsidRDefault="008C5B4B" w:rsidP="00191144">
            <w:r w:rsidRPr="00776085">
              <w:t>Брой опаковки</w:t>
            </w:r>
          </w:p>
        </w:tc>
        <w:tc>
          <w:tcPr>
            <w:tcW w:w="1080" w:type="dxa"/>
          </w:tcPr>
          <w:p w:rsidR="008C5B4B" w:rsidRPr="00776085" w:rsidRDefault="008C5B4B" w:rsidP="00191144">
            <w:pPr>
              <w:rPr>
                <w:lang w:val="bg-BG"/>
              </w:rPr>
            </w:pPr>
            <w:r w:rsidRPr="00776085">
              <w:rPr>
                <w:lang w:val="bg-BG"/>
              </w:rPr>
              <w:t>Единична цена с ДДС</w:t>
            </w:r>
          </w:p>
        </w:tc>
        <w:tc>
          <w:tcPr>
            <w:tcW w:w="1080" w:type="dxa"/>
          </w:tcPr>
          <w:p w:rsidR="008C5B4B" w:rsidRPr="00776085" w:rsidRDefault="008C5B4B" w:rsidP="00191144">
            <w:pPr>
              <w:rPr>
                <w:lang w:val="bg-BG"/>
              </w:rPr>
            </w:pPr>
            <w:r w:rsidRPr="00776085">
              <w:rPr>
                <w:lang w:val="bg-BG"/>
              </w:rPr>
              <w:t>Обща цена с ДДС</w:t>
            </w:r>
          </w:p>
        </w:tc>
      </w:tr>
      <w:tr w:rsidR="008C5B4B" w:rsidRPr="00776085" w:rsidTr="00D07575">
        <w:tc>
          <w:tcPr>
            <w:tcW w:w="606" w:type="dxa"/>
          </w:tcPr>
          <w:p w:rsidR="008C5B4B" w:rsidRPr="00776085" w:rsidRDefault="008C5B4B" w:rsidP="00191144">
            <w:r w:rsidRPr="00776085">
              <w:t>1</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Комбинирани мултивитамини с течна и таблетна форма в една доза</w:t>
            </w:r>
          </w:p>
        </w:tc>
        <w:tc>
          <w:tcPr>
            <w:tcW w:w="1350" w:type="dxa"/>
          </w:tcPr>
          <w:p w:rsidR="008C5B4B" w:rsidRPr="00776085" w:rsidRDefault="008C5B4B" w:rsidP="00191144">
            <w:r w:rsidRPr="00776085">
              <w:t xml:space="preserve">Флакони </w:t>
            </w:r>
            <w:r w:rsidRPr="00776085">
              <w:rPr>
                <w:lang w:val="en-US"/>
              </w:rPr>
              <w:t>20ml+</w:t>
            </w:r>
            <w:r w:rsidRPr="00776085">
              <w:t>2</w:t>
            </w:r>
            <w:r w:rsidRPr="00776085">
              <w:rPr>
                <w:lang w:val="en-US"/>
              </w:rPr>
              <w:t>tab</w:t>
            </w:r>
          </w:p>
        </w:tc>
        <w:tc>
          <w:tcPr>
            <w:tcW w:w="1080" w:type="dxa"/>
          </w:tcPr>
          <w:p w:rsidR="008C5B4B" w:rsidRPr="00776085" w:rsidRDefault="008C5B4B" w:rsidP="00191144">
            <w:r w:rsidRPr="00776085">
              <w:t>1500 бр.</w:t>
            </w:r>
          </w:p>
        </w:tc>
        <w:tc>
          <w:tcPr>
            <w:tcW w:w="1080" w:type="dxa"/>
          </w:tcPr>
          <w:p w:rsidR="008C5B4B" w:rsidRPr="00776085" w:rsidRDefault="008C5B4B" w:rsidP="00191144"/>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 xml:space="preserve">Аминокиселини за парентерално приложение </w:t>
            </w:r>
          </w:p>
        </w:tc>
        <w:tc>
          <w:tcPr>
            <w:tcW w:w="1350" w:type="dxa"/>
          </w:tcPr>
          <w:p w:rsidR="008C5B4B" w:rsidRPr="00776085" w:rsidRDefault="008C5B4B" w:rsidP="00191144">
            <w:r w:rsidRPr="00776085">
              <w:t>банки 500 мл</w:t>
            </w:r>
          </w:p>
        </w:tc>
        <w:tc>
          <w:tcPr>
            <w:tcW w:w="1080" w:type="dxa"/>
          </w:tcPr>
          <w:p w:rsidR="008C5B4B" w:rsidRPr="00776085" w:rsidRDefault="008C5B4B" w:rsidP="00191144">
            <w:r w:rsidRPr="00776085">
              <w:t xml:space="preserve">60 бр. </w:t>
            </w:r>
          </w:p>
        </w:tc>
        <w:tc>
          <w:tcPr>
            <w:tcW w:w="1080" w:type="dxa"/>
          </w:tcPr>
          <w:p w:rsidR="008C5B4B" w:rsidRPr="00776085" w:rsidRDefault="008C5B4B" w:rsidP="00191144"/>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3.</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Разтвор за парентерално приложение  съдържащ глюкозен монохидрат,калиев хлорид,натриев хлорид</w:t>
            </w:r>
          </w:p>
        </w:tc>
        <w:tc>
          <w:tcPr>
            <w:tcW w:w="1350" w:type="dxa"/>
          </w:tcPr>
          <w:p w:rsidR="008C5B4B" w:rsidRPr="00776085" w:rsidRDefault="008C5B4B" w:rsidP="00191144">
            <w:r w:rsidRPr="00776085">
              <w:t>банки 500 мл</w:t>
            </w:r>
          </w:p>
        </w:tc>
        <w:tc>
          <w:tcPr>
            <w:tcW w:w="1080" w:type="dxa"/>
          </w:tcPr>
          <w:p w:rsidR="008C5B4B" w:rsidRPr="00776085" w:rsidRDefault="008C5B4B" w:rsidP="00191144">
            <w:r w:rsidRPr="00776085">
              <w:t>60 бр.</w:t>
            </w:r>
          </w:p>
        </w:tc>
        <w:tc>
          <w:tcPr>
            <w:tcW w:w="1080" w:type="dxa"/>
          </w:tcPr>
          <w:p w:rsidR="008C5B4B" w:rsidRPr="00776085" w:rsidRDefault="008C5B4B" w:rsidP="00191144"/>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4</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Разтвор за парентерално приложение  съдържащ балансиран комплекс от елементи: желязо,цинк,манган,мед,хром,молибден,селен,флуориди и йодиди</w:t>
            </w:r>
          </w:p>
        </w:tc>
        <w:tc>
          <w:tcPr>
            <w:tcW w:w="1350" w:type="dxa"/>
          </w:tcPr>
          <w:p w:rsidR="008C5B4B" w:rsidRPr="00776085" w:rsidRDefault="008C5B4B" w:rsidP="00191144">
            <w:r w:rsidRPr="00776085">
              <w:t>Ампули 1.1мл</w:t>
            </w:r>
          </w:p>
        </w:tc>
        <w:tc>
          <w:tcPr>
            <w:tcW w:w="1080" w:type="dxa"/>
          </w:tcPr>
          <w:p w:rsidR="008C5B4B" w:rsidRPr="00776085" w:rsidRDefault="008C5B4B" w:rsidP="00191144">
            <w:r w:rsidRPr="00776085">
              <w:t>150 бр.</w:t>
            </w:r>
          </w:p>
        </w:tc>
        <w:tc>
          <w:tcPr>
            <w:tcW w:w="1080" w:type="dxa"/>
          </w:tcPr>
          <w:p w:rsidR="008C5B4B" w:rsidRPr="00776085" w:rsidRDefault="008C5B4B" w:rsidP="00191144"/>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5</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Хранителна добавка с високо съдържание на растителни ензими и микробаласни вещества</w:t>
            </w:r>
          </w:p>
        </w:tc>
        <w:tc>
          <w:tcPr>
            <w:tcW w:w="1350" w:type="dxa"/>
          </w:tcPr>
          <w:p w:rsidR="008C5B4B" w:rsidRPr="00776085" w:rsidRDefault="008C5B4B" w:rsidP="00191144">
            <w:r w:rsidRPr="00776085">
              <w:t>Кутии 600 гр.</w:t>
            </w:r>
          </w:p>
        </w:tc>
        <w:tc>
          <w:tcPr>
            <w:tcW w:w="1080" w:type="dxa"/>
          </w:tcPr>
          <w:p w:rsidR="008C5B4B" w:rsidRPr="00776085" w:rsidRDefault="008C5B4B" w:rsidP="00191144">
            <w:r w:rsidRPr="00776085">
              <w:t>50 бр</w:t>
            </w:r>
          </w:p>
        </w:tc>
        <w:tc>
          <w:tcPr>
            <w:tcW w:w="1080" w:type="dxa"/>
          </w:tcPr>
          <w:p w:rsidR="008C5B4B" w:rsidRPr="00776085" w:rsidRDefault="008C5B4B" w:rsidP="00191144"/>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6</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Хранителна добавка подобряваща снабдяването на клетките с кислород</w:t>
            </w:r>
          </w:p>
        </w:tc>
        <w:tc>
          <w:tcPr>
            <w:tcW w:w="1350" w:type="dxa"/>
          </w:tcPr>
          <w:p w:rsidR="008C5B4B" w:rsidRPr="00776085" w:rsidRDefault="008C5B4B" w:rsidP="00191144">
            <w:r w:rsidRPr="00776085">
              <w:t>Опак. 175 гр.</w:t>
            </w:r>
          </w:p>
        </w:tc>
        <w:tc>
          <w:tcPr>
            <w:tcW w:w="1080" w:type="dxa"/>
          </w:tcPr>
          <w:p w:rsidR="008C5B4B" w:rsidRPr="00776085" w:rsidRDefault="008C5B4B" w:rsidP="00191144">
            <w:r w:rsidRPr="00776085">
              <w:t>30 бр</w:t>
            </w:r>
          </w:p>
        </w:tc>
        <w:tc>
          <w:tcPr>
            <w:tcW w:w="1080" w:type="dxa"/>
          </w:tcPr>
          <w:p w:rsidR="008C5B4B" w:rsidRPr="00776085" w:rsidRDefault="008C5B4B" w:rsidP="00191144"/>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7</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Хранителна добавка с високо съдържание на комбинация от  Q10 и Vit E</w:t>
            </w:r>
          </w:p>
        </w:tc>
        <w:tc>
          <w:tcPr>
            <w:tcW w:w="1350" w:type="dxa"/>
          </w:tcPr>
          <w:p w:rsidR="008C5B4B" w:rsidRPr="00776085" w:rsidRDefault="008C5B4B" w:rsidP="00191144">
            <w:r w:rsidRPr="00776085">
              <w:t>Флакони30 мл.</w:t>
            </w:r>
          </w:p>
        </w:tc>
        <w:tc>
          <w:tcPr>
            <w:tcW w:w="1080" w:type="dxa"/>
          </w:tcPr>
          <w:p w:rsidR="008C5B4B" w:rsidRPr="00776085" w:rsidRDefault="008C5B4B" w:rsidP="00191144">
            <w:r w:rsidRPr="00776085">
              <w:t>50 бр</w:t>
            </w:r>
          </w:p>
        </w:tc>
        <w:tc>
          <w:tcPr>
            <w:tcW w:w="1080" w:type="dxa"/>
          </w:tcPr>
          <w:p w:rsidR="008C5B4B" w:rsidRPr="00776085" w:rsidRDefault="008C5B4B" w:rsidP="00191144"/>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8</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Хранителна добавка с високо съдържание на минерали,микроелементи,биотин,гуарана</w:t>
            </w:r>
          </w:p>
        </w:tc>
        <w:tc>
          <w:tcPr>
            <w:tcW w:w="1350" w:type="dxa"/>
          </w:tcPr>
          <w:p w:rsidR="008C5B4B" w:rsidRPr="00776085" w:rsidRDefault="008C5B4B" w:rsidP="00191144">
            <w:r w:rsidRPr="00776085">
              <w:t>Опаковка</w:t>
            </w:r>
          </w:p>
          <w:p w:rsidR="008C5B4B" w:rsidRPr="00776085" w:rsidRDefault="008C5B4B" w:rsidP="00191144">
            <w:r w:rsidRPr="00776085">
              <w:t>450гр</w:t>
            </w:r>
          </w:p>
        </w:tc>
        <w:tc>
          <w:tcPr>
            <w:tcW w:w="1080" w:type="dxa"/>
          </w:tcPr>
          <w:p w:rsidR="008C5B4B" w:rsidRPr="00776085" w:rsidRDefault="008C5B4B" w:rsidP="00191144">
            <w:r w:rsidRPr="00776085">
              <w:t>50 бр</w:t>
            </w:r>
          </w:p>
        </w:tc>
        <w:tc>
          <w:tcPr>
            <w:tcW w:w="1080" w:type="dxa"/>
          </w:tcPr>
          <w:p w:rsidR="008C5B4B" w:rsidRPr="00776085" w:rsidRDefault="008C5B4B" w:rsidP="00191144"/>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9</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 xml:space="preserve">Хомеопаичен продукт приложим при травми кръвоизливи,оток </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D07575">
        <w:tc>
          <w:tcPr>
            <w:tcW w:w="606" w:type="dxa"/>
          </w:tcPr>
          <w:p w:rsidR="008C5B4B" w:rsidRPr="00776085" w:rsidRDefault="008C5B4B" w:rsidP="00191144">
            <w:r w:rsidRPr="00776085">
              <w:t>9.1</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капки</w:t>
            </w:r>
          </w:p>
        </w:tc>
        <w:tc>
          <w:tcPr>
            <w:tcW w:w="1350" w:type="dxa"/>
          </w:tcPr>
          <w:p w:rsidR="008C5B4B" w:rsidRPr="00776085" w:rsidRDefault="008C5B4B" w:rsidP="00191144">
            <w:r w:rsidRPr="00776085">
              <w:t>Флакони 50ml</w:t>
            </w:r>
          </w:p>
        </w:tc>
        <w:tc>
          <w:tcPr>
            <w:tcW w:w="1080" w:type="dxa"/>
          </w:tcPr>
          <w:p w:rsidR="008C5B4B" w:rsidRPr="00776085" w:rsidRDefault="008C5B4B" w:rsidP="00191144">
            <w:r w:rsidRPr="00776085">
              <w:t>10 бр</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rPr>
          <w:trHeight w:val="255"/>
        </w:trPr>
        <w:tc>
          <w:tcPr>
            <w:tcW w:w="606" w:type="dxa"/>
          </w:tcPr>
          <w:p w:rsidR="008C5B4B" w:rsidRPr="00776085" w:rsidRDefault="008C5B4B" w:rsidP="00191144">
            <w:r w:rsidRPr="00776085">
              <w:t>9.2</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маз</w:t>
            </w:r>
          </w:p>
        </w:tc>
        <w:tc>
          <w:tcPr>
            <w:tcW w:w="1350" w:type="dxa"/>
          </w:tcPr>
          <w:p w:rsidR="008C5B4B" w:rsidRPr="00776085" w:rsidRDefault="008C5B4B" w:rsidP="00191144">
            <w:r w:rsidRPr="00776085">
              <w:t>Туба 100г</w:t>
            </w:r>
          </w:p>
        </w:tc>
        <w:tc>
          <w:tcPr>
            <w:tcW w:w="1080" w:type="dxa"/>
          </w:tcPr>
          <w:p w:rsidR="008C5B4B" w:rsidRPr="00776085" w:rsidRDefault="008C5B4B" w:rsidP="00191144">
            <w:r w:rsidRPr="00776085">
              <w:t>20 бр</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9.3</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таблети</w:t>
            </w:r>
          </w:p>
        </w:tc>
        <w:tc>
          <w:tcPr>
            <w:tcW w:w="1350" w:type="dxa"/>
          </w:tcPr>
          <w:p w:rsidR="008C5B4B" w:rsidRPr="00776085" w:rsidRDefault="008C5B4B" w:rsidP="00191144">
            <w:r w:rsidRPr="00776085">
              <w:t>Опаковка 50 бр.</w:t>
            </w:r>
          </w:p>
        </w:tc>
        <w:tc>
          <w:tcPr>
            <w:tcW w:w="1080" w:type="dxa"/>
          </w:tcPr>
          <w:p w:rsidR="008C5B4B" w:rsidRPr="00776085" w:rsidRDefault="008C5B4B" w:rsidP="00191144">
            <w:r w:rsidRPr="00776085">
              <w:t>30 опак</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9.4</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инжекционен разтвор</w:t>
            </w:r>
          </w:p>
        </w:tc>
        <w:tc>
          <w:tcPr>
            <w:tcW w:w="1350" w:type="dxa"/>
          </w:tcPr>
          <w:p w:rsidR="008C5B4B" w:rsidRPr="00776085" w:rsidRDefault="008C5B4B" w:rsidP="00191144">
            <w:r w:rsidRPr="00776085">
              <w:t>Ампули 1.1мл</w:t>
            </w:r>
          </w:p>
        </w:tc>
        <w:tc>
          <w:tcPr>
            <w:tcW w:w="1080" w:type="dxa"/>
          </w:tcPr>
          <w:p w:rsidR="008C5B4B" w:rsidRPr="00776085" w:rsidRDefault="008C5B4B" w:rsidP="00191144">
            <w:r w:rsidRPr="00776085">
              <w:t>200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10</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Ензимен продукт приложим при травми кръвоизливи,оток  под формата на маз</w:t>
            </w:r>
          </w:p>
        </w:tc>
        <w:tc>
          <w:tcPr>
            <w:tcW w:w="1350" w:type="dxa"/>
          </w:tcPr>
          <w:p w:rsidR="008C5B4B" w:rsidRPr="00776085" w:rsidRDefault="008C5B4B" w:rsidP="00191144">
            <w:r w:rsidRPr="00776085">
              <w:t xml:space="preserve">Тубa </w:t>
            </w:r>
            <w:r w:rsidRPr="00776085">
              <w:rPr>
                <w:lang w:val="en-US"/>
              </w:rPr>
              <w:t xml:space="preserve">300 </w:t>
            </w:r>
            <w:r w:rsidRPr="00776085">
              <w:t>гр</w:t>
            </w:r>
          </w:p>
        </w:tc>
        <w:tc>
          <w:tcPr>
            <w:tcW w:w="1080" w:type="dxa"/>
          </w:tcPr>
          <w:p w:rsidR="008C5B4B" w:rsidRPr="00776085" w:rsidRDefault="008C5B4B" w:rsidP="00191144">
            <w:r w:rsidRPr="00776085">
              <w:t>10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11</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Хомеопаичен продукт приложим при заболяване на лимфните съдове под формата на капки,,инжекционен разтвор</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11.1</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капки</w:t>
            </w:r>
          </w:p>
        </w:tc>
        <w:tc>
          <w:tcPr>
            <w:tcW w:w="1350" w:type="dxa"/>
          </w:tcPr>
          <w:p w:rsidR="008C5B4B" w:rsidRPr="00776085" w:rsidRDefault="008C5B4B" w:rsidP="00191144">
            <w:r w:rsidRPr="00776085">
              <w:t>Флакони 30 мл</w:t>
            </w:r>
          </w:p>
        </w:tc>
        <w:tc>
          <w:tcPr>
            <w:tcW w:w="1080" w:type="dxa"/>
          </w:tcPr>
          <w:p w:rsidR="008C5B4B" w:rsidRPr="00776085" w:rsidRDefault="008C5B4B" w:rsidP="00191144">
            <w:r w:rsidRPr="00776085">
              <w:t>30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11.2</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инжекционен разтвор</w:t>
            </w:r>
          </w:p>
        </w:tc>
        <w:tc>
          <w:tcPr>
            <w:tcW w:w="1350" w:type="dxa"/>
          </w:tcPr>
          <w:p w:rsidR="008C5B4B" w:rsidRPr="00776085" w:rsidRDefault="008C5B4B" w:rsidP="00191144">
            <w:r w:rsidRPr="00776085">
              <w:t>Ампули 1.1мл</w:t>
            </w:r>
          </w:p>
        </w:tc>
        <w:tc>
          <w:tcPr>
            <w:tcW w:w="1080" w:type="dxa"/>
          </w:tcPr>
          <w:p w:rsidR="008C5B4B" w:rsidRPr="00776085" w:rsidRDefault="008C5B4B" w:rsidP="00191144">
            <w:r w:rsidRPr="00776085">
              <w:t>100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12</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Хомеопатичен продукт приложим като антиоксидант – инжекционен разтвор</w:t>
            </w:r>
          </w:p>
        </w:tc>
        <w:tc>
          <w:tcPr>
            <w:tcW w:w="1350" w:type="dxa"/>
          </w:tcPr>
          <w:p w:rsidR="008C5B4B" w:rsidRPr="00776085" w:rsidRDefault="008C5B4B" w:rsidP="00191144">
            <w:r w:rsidRPr="00776085">
              <w:t>Ампули 2.2 мл.</w:t>
            </w:r>
          </w:p>
        </w:tc>
        <w:tc>
          <w:tcPr>
            <w:tcW w:w="1080" w:type="dxa"/>
          </w:tcPr>
          <w:p w:rsidR="008C5B4B" w:rsidRPr="00776085" w:rsidRDefault="008C5B4B" w:rsidP="00191144">
            <w:r w:rsidRPr="00776085">
              <w:t>300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D07575">
        <w:tc>
          <w:tcPr>
            <w:tcW w:w="606" w:type="dxa"/>
          </w:tcPr>
          <w:p w:rsidR="008C5B4B" w:rsidRPr="00776085" w:rsidRDefault="008C5B4B" w:rsidP="00191144">
            <w:r w:rsidRPr="00776085">
              <w:t>13</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Хомеопатичен продукт с високо съдържание на Аденозинтрифосфат – инжекционен разтвор</w:t>
            </w:r>
          </w:p>
        </w:tc>
        <w:tc>
          <w:tcPr>
            <w:tcW w:w="1350" w:type="dxa"/>
          </w:tcPr>
          <w:p w:rsidR="008C5B4B" w:rsidRPr="00776085" w:rsidRDefault="008C5B4B" w:rsidP="00191144">
            <w:r w:rsidRPr="00776085">
              <w:t>Ампули 1.1 мл</w:t>
            </w:r>
          </w:p>
        </w:tc>
        <w:tc>
          <w:tcPr>
            <w:tcW w:w="1080" w:type="dxa"/>
          </w:tcPr>
          <w:p w:rsidR="008C5B4B" w:rsidRPr="00776085" w:rsidRDefault="008C5B4B" w:rsidP="00191144">
            <w:r w:rsidRPr="00776085">
              <w:t>500 бр</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14</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 xml:space="preserve">Хомеопатичен продукт приложим при артрозни промени </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14.1</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инжекционен разтвор</w:t>
            </w:r>
          </w:p>
        </w:tc>
        <w:tc>
          <w:tcPr>
            <w:tcW w:w="1350" w:type="dxa"/>
          </w:tcPr>
          <w:p w:rsidR="008C5B4B" w:rsidRPr="00776085" w:rsidRDefault="008C5B4B" w:rsidP="00191144">
            <w:r w:rsidRPr="00776085">
              <w:t>Ампули 1.1 мл</w:t>
            </w:r>
          </w:p>
        </w:tc>
        <w:tc>
          <w:tcPr>
            <w:tcW w:w="1080" w:type="dxa"/>
          </w:tcPr>
          <w:p w:rsidR="008C5B4B" w:rsidRPr="00776085" w:rsidRDefault="008C5B4B" w:rsidP="00191144">
            <w:r w:rsidRPr="00776085">
              <w:t>100 бр</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14.2.</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Таблетки</w:t>
            </w:r>
          </w:p>
        </w:tc>
        <w:tc>
          <w:tcPr>
            <w:tcW w:w="1350" w:type="dxa"/>
          </w:tcPr>
          <w:p w:rsidR="008C5B4B" w:rsidRPr="00776085" w:rsidRDefault="008C5B4B" w:rsidP="00191144">
            <w:r w:rsidRPr="00776085">
              <w:t>50 бр/опак</w:t>
            </w:r>
          </w:p>
        </w:tc>
        <w:tc>
          <w:tcPr>
            <w:tcW w:w="1080" w:type="dxa"/>
          </w:tcPr>
          <w:p w:rsidR="008C5B4B" w:rsidRPr="00776085" w:rsidRDefault="008C5B4B" w:rsidP="00191144">
            <w:r w:rsidRPr="00776085">
              <w:t>20 опак</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14.3</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Маз</w:t>
            </w:r>
          </w:p>
        </w:tc>
        <w:tc>
          <w:tcPr>
            <w:tcW w:w="1350" w:type="dxa"/>
          </w:tcPr>
          <w:p w:rsidR="008C5B4B" w:rsidRPr="00776085" w:rsidRDefault="008C5B4B" w:rsidP="00191144">
            <w:r w:rsidRPr="00776085">
              <w:t>Туби 100гр</w:t>
            </w:r>
          </w:p>
        </w:tc>
        <w:tc>
          <w:tcPr>
            <w:tcW w:w="1080" w:type="dxa"/>
          </w:tcPr>
          <w:p w:rsidR="008C5B4B" w:rsidRPr="00776085" w:rsidRDefault="008C5B4B" w:rsidP="00191144">
            <w:r w:rsidRPr="00776085">
              <w:t>20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15</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Хомеопатичен продукт приложим при хормонален дисбаланс – инжекционен разтвор</w:t>
            </w:r>
          </w:p>
        </w:tc>
        <w:tc>
          <w:tcPr>
            <w:tcW w:w="1350" w:type="dxa"/>
          </w:tcPr>
          <w:p w:rsidR="008C5B4B" w:rsidRPr="00776085" w:rsidRDefault="008C5B4B" w:rsidP="00191144">
            <w:r w:rsidRPr="00776085">
              <w:t>Ампули 2.2 мл</w:t>
            </w:r>
          </w:p>
        </w:tc>
        <w:tc>
          <w:tcPr>
            <w:tcW w:w="1080" w:type="dxa"/>
          </w:tcPr>
          <w:p w:rsidR="008C5B4B" w:rsidRPr="00776085" w:rsidRDefault="008C5B4B" w:rsidP="00191144">
            <w:r w:rsidRPr="00776085">
              <w:t>300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16</w:t>
            </w:r>
          </w:p>
        </w:tc>
        <w:tc>
          <w:tcPr>
            <w:tcW w:w="1530" w:type="dxa"/>
          </w:tcPr>
          <w:p w:rsidR="008C5B4B" w:rsidRPr="00776085" w:rsidRDefault="008C5B4B" w:rsidP="00191144">
            <w:pPr>
              <w:rPr>
                <w:rFonts w:ascii="Arial Narrow" w:hAnsi="Arial Narrow"/>
                <w:sz w:val="18"/>
                <w:szCs w:val="18"/>
                <w:lang w:val="en-US"/>
              </w:rPr>
            </w:pPr>
          </w:p>
        </w:tc>
        <w:tc>
          <w:tcPr>
            <w:tcW w:w="4410" w:type="dxa"/>
          </w:tcPr>
          <w:p w:rsidR="008C5B4B" w:rsidRPr="00776085" w:rsidRDefault="008C5B4B" w:rsidP="00191144">
            <w:r w:rsidRPr="00776085">
              <w:t>Хомеопатичен продукт приложим при психическо и физическо изтощение – инжекционен разтвор</w:t>
            </w:r>
          </w:p>
        </w:tc>
        <w:tc>
          <w:tcPr>
            <w:tcW w:w="1350" w:type="dxa"/>
          </w:tcPr>
          <w:p w:rsidR="008C5B4B" w:rsidRPr="00776085" w:rsidRDefault="008C5B4B" w:rsidP="00191144">
            <w:r w:rsidRPr="00776085">
              <w:t>Ампули 1.1 мл</w:t>
            </w:r>
          </w:p>
        </w:tc>
        <w:tc>
          <w:tcPr>
            <w:tcW w:w="1080" w:type="dxa"/>
          </w:tcPr>
          <w:p w:rsidR="008C5B4B" w:rsidRPr="00776085" w:rsidRDefault="008C5B4B" w:rsidP="00191144">
            <w:r w:rsidRPr="00776085">
              <w:t>100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rPr>
          <w:trHeight w:val="598"/>
        </w:trPr>
        <w:tc>
          <w:tcPr>
            <w:tcW w:w="606" w:type="dxa"/>
          </w:tcPr>
          <w:p w:rsidR="008C5B4B" w:rsidRPr="00776085" w:rsidRDefault="008C5B4B" w:rsidP="00191144">
            <w:r w:rsidRPr="00776085">
              <w:t>17</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 xml:space="preserve">Хомеопатичен продукт приложим при спазми на гладката мускулатура –и </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17.1.</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инжекционен разтвор</w:t>
            </w:r>
          </w:p>
        </w:tc>
        <w:tc>
          <w:tcPr>
            <w:tcW w:w="1350" w:type="dxa"/>
          </w:tcPr>
          <w:p w:rsidR="008C5B4B" w:rsidRPr="00776085" w:rsidRDefault="008C5B4B" w:rsidP="00191144">
            <w:r w:rsidRPr="00776085">
              <w:t>Ампули 1.1 мл</w:t>
            </w:r>
          </w:p>
        </w:tc>
        <w:tc>
          <w:tcPr>
            <w:tcW w:w="1080" w:type="dxa"/>
          </w:tcPr>
          <w:p w:rsidR="008C5B4B" w:rsidRPr="00776085" w:rsidRDefault="008C5B4B" w:rsidP="00191144">
            <w:r w:rsidRPr="00776085">
              <w:t>100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D07575">
        <w:tc>
          <w:tcPr>
            <w:tcW w:w="606" w:type="dxa"/>
          </w:tcPr>
          <w:p w:rsidR="008C5B4B" w:rsidRPr="00776085" w:rsidRDefault="008C5B4B" w:rsidP="00191144">
            <w:r w:rsidRPr="00776085">
              <w:t>17.2.</w:t>
            </w:r>
          </w:p>
        </w:tc>
        <w:tc>
          <w:tcPr>
            <w:tcW w:w="1530" w:type="dxa"/>
          </w:tcPr>
          <w:p w:rsidR="008C5B4B" w:rsidRPr="00776085" w:rsidRDefault="008C5B4B" w:rsidP="00191144">
            <w:pPr>
              <w:rPr>
                <w:rFonts w:ascii="Arial Narrow" w:hAnsi="Arial Narrow"/>
                <w:sz w:val="18"/>
                <w:szCs w:val="18"/>
              </w:rPr>
            </w:pPr>
          </w:p>
        </w:tc>
        <w:tc>
          <w:tcPr>
            <w:tcW w:w="4410" w:type="dxa"/>
          </w:tcPr>
          <w:p w:rsidR="008C5B4B" w:rsidRPr="00776085" w:rsidRDefault="008C5B4B" w:rsidP="00191144">
            <w:r w:rsidRPr="00776085">
              <w:t>таблети</w:t>
            </w:r>
          </w:p>
        </w:tc>
        <w:tc>
          <w:tcPr>
            <w:tcW w:w="1350" w:type="dxa"/>
          </w:tcPr>
          <w:p w:rsidR="008C5B4B" w:rsidRPr="00776085" w:rsidRDefault="008C5B4B" w:rsidP="00191144">
            <w:r w:rsidRPr="00776085">
              <w:t>50 бр/опак</w:t>
            </w:r>
          </w:p>
        </w:tc>
        <w:tc>
          <w:tcPr>
            <w:tcW w:w="1080" w:type="dxa"/>
          </w:tcPr>
          <w:p w:rsidR="008C5B4B" w:rsidRPr="00776085" w:rsidRDefault="008C5B4B" w:rsidP="00191144">
            <w:r w:rsidRPr="00776085">
              <w:t>20 опак</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18</w:t>
            </w:r>
          </w:p>
        </w:tc>
        <w:tc>
          <w:tcPr>
            <w:tcW w:w="1530" w:type="dxa"/>
          </w:tcPr>
          <w:p w:rsidR="008C5B4B" w:rsidRPr="00776085" w:rsidRDefault="008C5B4B" w:rsidP="00191144">
            <w:pPr>
              <w:rPr>
                <w:rFonts w:ascii="Arial Narrow" w:hAnsi="Arial Narrow"/>
                <w:lang w:val="en-US"/>
              </w:rPr>
            </w:pPr>
          </w:p>
        </w:tc>
        <w:tc>
          <w:tcPr>
            <w:tcW w:w="4410" w:type="dxa"/>
          </w:tcPr>
          <w:p w:rsidR="008C5B4B" w:rsidRPr="00776085" w:rsidRDefault="008C5B4B" w:rsidP="00191144">
            <w:r w:rsidRPr="00776085">
              <w:t>Хомеопатичен продукт приложим при депресия и болка – инжекционен разтвор</w:t>
            </w:r>
          </w:p>
        </w:tc>
        <w:tc>
          <w:tcPr>
            <w:tcW w:w="1350" w:type="dxa"/>
          </w:tcPr>
          <w:p w:rsidR="008C5B4B" w:rsidRPr="00776085" w:rsidRDefault="008C5B4B" w:rsidP="00191144">
            <w:r w:rsidRPr="00776085">
              <w:t>Ампули 1.1 мл</w:t>
            </w:r>
          </w:p>
        </w:tc>
        <w:tc>
          <w:tcPr>
            <w:tcW w:w="1080" w:type="dxa"/>
          </w:tcPr>
          <w:p w:rsidR="008C5B4B" w:rsidRPr="00776085" w:rsidRDefault="008C5B4B" w:rsidP="00191144">
            <w:r w:rsidRPr="00776085">
              <w:t>100 бр</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19</w:t>
            </w:r>
          </w:p>
        </w:tc>
        <w:tc>
          <w:tcPr>
            <w:tcW w:w="1530" w:type="dxa"/>
          </w:tcPr>
          <w:p w:rsidR="008C5B4B" w:rsidRPr="00776085" w:rsidRDefault="008C5B4B" w:rsidP="00191144">
            <w:pPr>
              <w:rPr>
                <w:rFonts w:ascii="Arial Narrow" w:hAnsi="Arial Narrow"/>
                <w:lang w:val="en-US"/>
              </w:rPr>
            </w:pPr>
          </w:p>
        </w:tc>
        <w:tc>
          <w:tcPr>
            <w:tcW w:w="4410" w:type="dxa"/>
          </w:tcPr>
          <w:p w:rsidR="008C5B4B" w:rsidRPr="00776085" w:rsidRDefault="008C5B4B" w:rsidP="00191144">
            <w:r w:rsidRPr="00776085">
              <w:t>Хомеопатичен продукт приложим при невралгия – инжекционен разтвор</w:t>
            </w:r>
          </w:p>
        </w:tc>
        <w:tc>
          <w:tcPr>
            <w:tcW w:w="1350" w:type="dxa"/>
          </w:tcPr>
          <w:p w:rsidR="008C5B4B" w:rsidRPr="00776085" w:rsidRDefault="008C5B4B" w:rsidP="00191144">
            <w:r w:rsidRPr="00776085">
              <w:t>Ампули 1.1 мл</w:t>
            </w:r>
          </w:p>
        </w:tc>
        <w:tc>
          <w:tcPr>
            <w:tcW w:w="1080" w:type="dxa"/>
          </w:tcPr>
          <w:p w:rsidR="008C5B4B" w:rsidRPr="00776085" w:rsidRDefault="008C5B4B" w:rsidP="00191144">
            <w:r w:rsidRPr="00776085">
              <w:t>100 бр</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20</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Хомеопатичен продукт приложим при промени в ензимната функция на организма – инжекционен разтвор</w:t>
            </w:r>
          </w:p>
        </w:tc>
        <w:tc>
          <w:tcPr>
            <w:tcW w:w="1350" w:type="dxa"/>
          </w:tcPr>
          <w:p w:rsidR="008C5B4B" w:rsidRPr="00776085" w:rsidRDefault="008C5B4B" w:rsidP="00191144">
            <w:r w:rsidRPr="00776085">
              <w:t>Ампули 2.2 мл</w:t>
            </w:r>
          </w:p>
        </w:tc>
        <w:tc>
          <w:tcPr>
            <w:tcW w:w="1080" w:type="dxa"/>
          </w:tcPr>
          <w:p w:rsidR="008C5B4B" w:rsidRPr="00776085" w:rsidRDefault="008C5B4B" w:rsidP="00191144">
            <w:r w:rsidRPr="00776085">
              <w:t>200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21</w:t>
            </w:r>
          </w:p>
        </w:tc>
        <w:tc>
          <w:tcPr>
            <w:tcW w:w="1530" w:type="dxa"/>
          </w:tcPr>
          <w:p w:rsidR="008C5B4B" w:rsidRPr="00776085" w:rsidRDefault="008C5B4B" w:rsidP="00191144">
            <w:pPr>
              <w:rPr>
                <w:rFonts w:ascii="Arial Narrow" w:hAnsi="Arial Narrow"/>
                <w:sz w:val="16"/>
                <w:szCs w:val="16"/>
              </w:rPr>
            </w:pPr>
          </w:p>
        </w:tc>
        <w:tc>
          <w:tcPr>
            <w:tcW w:w="4410" w:type="dxa"/>
          </w:tcPr>
          <w:p w:rsidR="008C5B4B" w:rsidRPr="00776085" w:rsidRDefault="008C5B4B" w:rsidP="00191144">
            <w:r w:rsidRPr="00776085">
              <w:t>Хомеопатичен продукт приложим при артрозни промени предимно в гръбначния стълб – инжекционен разтвор</w:t>
            </w:r>
          </w:p>
        </w:tc>
        <w:tc>
          <w:tcPr>
            <w:tcW w:w="1350" w:type="dxa"/>
          </w:tcPr>
          <w:p w:rsidR="008C5B4B" w:rsidRPr="00776085" w:rsidRDefault="008C5B4B" w:rsidP="00191144">
            <w:r w:rsidRPr="00776085">
              <w:t>Ампули 2.2 мл</w:t>
            </w:r>
          </w:p>
        </w:tc>
        <w:tc>
          <w:tcPr>
            <w:tcW w:w="1080" w:type="dxa"/>
          </w:tcPr>
          <w:p w:rsidR="008C5B4B" w:rsidRPr="00776085" w:rsidRDefault="008C5B4B" w:rsidP="00191144">
            <w:r w:rsidRPr="00776085">
              <w:t>100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22</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Хомеопатичен продукт приложим при сърдечно съдови заболявания – инжекционен разтвор</w:t>
            </w:r>
          </w:p>
        </w:tc>
        <w:tc>
          <w:tcPr>
            <w:tcW w:w="1350" w:type="dxa"/>
          </w:tcPr>
          <w:p w:rsidR="008C5B4B" w:rsidRPr="00776085" w:rsidRDefault="008C5B4B" w:rsidP="00191144">
            <w:r w:rsidRPr="00776085">
              <w:t>Ампули 2.2 мл</w:t>
            </w:r>
          </w:p>
        </w:tc>
        <w:tc>
          <w:tcPr>
            <w:tcW w:w="1080" w:type="dxa"/>
          </w:tcPr>
          <w:p w:rsidR="008C5B4B" w:rsidRPr="00776085" w:rsidRDefault="008C5B4B" w:rsidP="00191144">
            <w:r w:rsidRPr="00776085">
              <w:t>100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23</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Препарат подобряващ трофиката и транспорта на кислород до клетката- инжекционен разтвор</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23.1.</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tc>
        <w:tc>
          <w:tcPr>
            <w:tcW w:w="1350" w:type="dxa"/>
          </w:tcPr>
          <w:p w:rsidR="008C5B4B" w:rsidRPr="00776085" w:rsidRDefault="008C5B4B" w:rsidP="00191144">
            <w:r w:rsidRPr="00776085">
              <w:t>Ампули 80 мг</w:t>
            </w:r>
          </w:p>
        </w:tc>
        <w:tc>
          <w:tcPr>
            <w:tcW w:w="1080" w:type="dxa"/>
          </w:tcPr>
          <w:p w:rsidR="008C5B4B" w:rsidRPr="00776085" w:rsidRDefault="008C5B4B" w:rsidP="00191144">
            <w:r w:rsidRPr="00776085">
              <w:t>200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23.2</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tc>
        <w:tc>
          <w:tcPr>
            <w:tcW w:w="1350" w:type="dxa"/>
          </w:tcPr>
          <w:p w:rsidR="008C5B4B" w:rsidRPr="00776085" w:rsidRDefault="008C5B4B" w:rsidP="00191144">
            <w:r w:rsidRPr="00776085">
              <w:t>Ампули 200 мг</w:t>
            </w:r>
          </w:p>
        </w:tc>
        <w:tc>
          <w:tcPr>
            <w:tcW w:w="1080" w:type="dxa"/>
          </w:tcPr>
          <w:p w:rsidR="008C5B4B" w:rsidRPr="00776085" w:rsidRDefault="008C5B4B" w:rsidP="00191144">
            <w:r w:rsidRPr="00776085">
              <w:t>100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D07575">
        <w:tc>
          <w:tcPr>
            <w:tcW w:w="606" w:type="dxa"/>
          </w:tcPr>
          <w:p w:rsidR="008C5B4B" w:rsidRPr="00776085" w:rsidRDefault="008C5B4B" w:rsidP="00191144">
            <w:r w:rsidRPr="00776085">
              <w:t>24</w:t>
            </w:r>
          </w:p>
        </w:tc>
        <w:tc>
          <w:tcPr>
            <w:tcW w:w="1530" w:type="dxa"/>
          </w:tcPr>
          <w:p w:rsidR="008C5B4B" w:rsidRPr="00776085" w:rsidRDefault="008C5B4B" w:rsidP="00191144">
            <w:pPr>
              <w:rPr>
                <w:rFonts w:ascii="Arial Narrow" w:hAnsi="Arial Narrow"/>
                <w:sz w:val="16"/>
                <w:szCs w:val="16"/>
              </w:rPr>
            </w:pPr>
          </w:p>
        </w:tc>
        <w:tc>
          <w:tcPr>
            <w:tcW w:w="4410" w:type="dxa"/>
          </w:tcPr>
          <w:p w:rsidR="008C5B4B" w:rsidRPr="00776085" w:rsidRDefault="008C5B4B" w:rsidP="00191144">
            <w:r w:rsidRPr="00776085">
              <w:t>Хранителна добавка с високо съдържание на гуарана,таурин,мултивитамини</w:t>
            </w:r>
          </w:p>
        </w:tc>
        <w:tc>
          <w:tcPr>
            <w:tcW w:w="1350" w:type="dxa"/>
          </w:tcPr>
          <w:p w:rsidR="008C5B4B" w:rsidRPr="00776085" w:rsidRDefault="008C5B4B" w:rsidP="00191144">
            <w:r w:rsidRPr="00776085">
              <w:t>Ампули 25 мл</w:t>
            </w:r>
          </w:p>
        </w:tc>
        <w:tc>
          <w:tcPr>
            <w:tcW w:w="1080" w:type="dxa"/>
          </w:tcPr>
          <w:p w:rsidR="008C5B4B" w:rsidRPr="00776085" w:rsidRDefault="008C5B4B" w:rsidP="00191144">
            <w:r w:rsidRPr="00776085">
              <w:t>200 бр</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25</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Кремове и мази приложими при контузи,оток,възпаление на ставите и сухожилията,спортни травми</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25.1</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pPr>
              <w:rPr>
                <w:lang w:val="bg-BG"/>
              </w:rPr>
            </w:pPr>
            <w:r w:rsidRPr="00776085">
              <w:t>С нормално съдържание на хепарин</w:t>
            </w:r>
            <w:r w:rsidRPr="00776085">
              <w:rPr>
                <w:lang w:val="en-US"/>
              </w:rPr>
              <w:t xml:space="preserve"> 30 000 </w:t>
            </w:r>
            <w:r w:rsidRPr="00776085">
              <w:t xml:space="preserve">гами </w:t>
            </w:r>
          </w:p>
        </w:tc>
        <w:tc>
          <w:tcPr>
            <w:tcW w:w="1350" w:type="dxa"/>
          </w:tcPr>
          <w:p w:rsidR="008C5B4B" w:rsidRPr="00776085" w:rsidRDefault="008C5B4B" w:rsidP="00191144">
            <w:r w:rsidRPr="00776085">
              <w:t xml:space="preserve">Туби 100гр </w:t>
            </w:r>
          </w:p>
        </w:tc>
        <w:tc>
          <w:tcPr>
            <w:tcW w:w="1080" w:type="dxa"/>
          </w:tcPr>
          <w:p w:rsidR="008C5B4B" w:rsidRPr="00776085" w:rsidRDefault="008C5B4B" w:rsidP="00191144">
            <w:r w:rsidRPr="00776085">
              <w:t>200 опак</w:t>
            </w:r>
          </w:p>
        </w:tc>
        <w:tc>
          <w:tcPr>
            <w:tcW w:w="1080" w:type="dxa"/>
          </w:tcPr>
          <w:p w:rsidR="008C5B4B" w:rsidRPr="00776085" w:rsidRDefault="008C5B4B" w:rsidP="00D07575">
            <w:pPr>
              <w:spacing w:after="200" w:line="276" w:lineRule="auto"/>
              <w:rPr>
                <w:b/>
              </w:rPr>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25.2</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С повишено съдържание на хепарин 60 000 гами</w:t>
            </w:r>
          </w:p>
        </w:tc>
        <w:tc>
          <w:tcPr>
            <w:tcW w:w="1350" w:type="dxa"/>
          </w:tcPr>
          <w:p w:rsidR="008C5B4B" w:rsidRPr="00776085" w:rsidRDefault="008C5B4B" w:rsidP="00191144">
            <w:r w:rsidRPr="00776085">
              <w:t xml:space="preserve">Туби 100гр </w:t>
            </w:r>
          </w:p>
        </w:tc>
        <w:tc>
          <w:tcPr>
            <w:tcW w:w="1080" w:type="dxa"/>
          </w:tcPr>
          <w:p w:rsidR="008C5B4B" w:rsidRPr="00776085" w:rsidRDefault="008C5B4B" w:rsidP="00191144">
            <w:r w:rsidRPr="00776085">
              <w:t>200 опак</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26</w:t>
            </w:r>
          </w:p>
        </w:tc>
        <w:tc>
          <w:tcPr>
            <w:tcW w:w="1530" w:type="dxa"/>
          </w:tcPr>
          <w:p w:rsidR="008C5B4B" w:rsidRPr="00776085" w:rsidRDefault="008C5B4B" w:rsidP="00191144">
            <w:pPr>
              <w:rPr>
                <w:rFonts w:ascii="Arial Narrow" w:hAnsi="Arial Narrow"/>
                <w:sz w:val="16"/>
                <w:szCs w:val="16"/>
              </w:rPr>
            </w:pPr>
          </w:p>
        </w:tc>
        <w:tc>
          <w:tcPr>
            <w:tcW w:w="4410" w:type="dxa"/>
          </w:tcPr>
          <w:p w:rsidR="008C5B4B" w:rsidRPr="00776085" w:rsidRDefault="008C5B4B" w:rsidP="00191144">
            <w:r w:rsidRPr="00776085">
              <w:t>Хранителна добавка с високо съдържание на цинк, магнезии,В6</w:t>
            </w:r>
          </w:p>
        </w:tc>
        <w:tc>
          <w:tcPr>
            <w:tcW w:w="1350" w:type="dxa"/>
          </w:tcPr>
          <w:p w:rsidR="008C5B4B" w:rsidRPr="00776085" w:rsidRDefault="008C5B4B" w:rsidP="00191144">
            <w:r w:rsidRPr="00776085">
              <w:t>120 капсули/опак</w:t>
            </w:r>
          </w:p>
        </w:tc>
        <w:tc>
          <w:tcPr>
            <w:tcW w:w="1080" w:type="dxa"/>
          </w:tcPr>
          <w:p w:rsidR="008C5B4B" w:rsidRPr="00776085" w:rsidRDefault="008C5B4B" w:rsidP="00191144">
            <w:r w:rsidRPr="00776085">
              <w:t>50 опак</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27</w:t>
            </w:r>
          </w:p>
        </w:tc>
        <w:tc>
          <w:tcPr>
            <w:tcW w:w="1530" w:type="dxa"/>
          </w:tcPr>
          <w:p w:rsidR="008C5B4B" w:rsidRPr="00776085" w:rsidRDefault="008C5B4B" w:rsidP="00191144">
            <w:pPr>
              <w:rPr>
                <w:rFonts w:ascii="Arial Narrow" w:hAnsi="Arial Narrow"/>
                <w:sz w:val="16"/>
                <w:szCs w:val="16"/>
              </w:rPr>
            </w:pPr>
          </w:p>
        </w:tc>
        <w:tc>
          <w:tcPr>
            <w:tcW w:w="4410" w:type="dxa"/>
          </w:tcPr>
          <w:p w:rsidR="008C5B4B" w:rsidRPr="00776085" w:rsidRDefault="008C5B4B" w:rsidP="00191144">
            <w:r w:rsidRPr="00776085">
              <w:t>Хранителна добавка с високо съдържание на синефрин</w:t>
            </w:r>
          </w:p>
        </w:tc>
        <w:tc>
          <w:tcPr>
            <w:tcW w:w="1350" w:type="dxa"/>
          </w:tcPr>
          <w:p w:rsidR="008C5B4B" w:rsidRPr="00776085" w:rsidRDefault="008C5B4B" w:rsidP="00191144">
            <w:r w:rsidRPr="00776085">
              <w:t>60 капсули/опак</w:t>
            </w:r>
          </w:p>
        </w:tc>
        <w:tc>
          <w:tcPr>
            <w:tcW w:w="1080" w:type="dxa"/>
          </w:tcPr>
          <w:p w:rsidR="008C5B4B" w:rsidRPr="00776085" w:rsidRDefault="008C5B4B" w:rsidP="00191144">
            <w:r w:rsidRPr="00776085">
              <w:t>50 опак</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28</w:t>
            </w:r>
          </w:p>
        </w:tc>
        <w:tc>
          <w:tcPr>
            <w:tcW w:w="1530" w:type="dxa"/>
          </w:tcPr>
          <w:p w:rsidR="008C5B4B" w:rsidRPr="00776085" w:rsidRDefault="008C5B4B" w:rsidP="00191144">
            <w:pPr>
              <w:rPr>
                <w:rFonts w:ascii="Arial Narrow" w:hAnsi="Arial Narrow"/>
                <w:sz w:val="16"/>
                <w:szCs w:val="16"/>
              </w:rPr>
            </w:pPr>
          </w:p>
        </w:tc>
        <w:tc>
          <w:tcPr>
            <w:tcW w:w="4410" w:type="dxa"/>
          </w:tcPr>
          <w:p w:rsidR="008C5B4B" w:rsidRPr="00776085" w:rsidRDefault="008C5B4B" w:rsidP="00191144">
            <w:r w:rsidRPr="00776085">
              <w:t>Хранителна добавка с въздействие върху свободните радикали</w:t>
            </w:r>
          </w:p>
        </w:tc>
        <w:tc>
          <w:tcPr>
            <w:tcW w:w="1350" w:type="dxa"/>
          </w:tcPr>
          <w:p w:rsidR="008C5B4B" w:rsidRPr="00776085" w:rsidRDefault="008C5B4B" w:rsidP="00191144">
            <w:r w:rsidRPr="00776085">
              <w:t>100 капсули/опак</w:t>
            </w:r>
          </w:p>
        </w:tc>
        <w:tc>
          <w:tcPr>
            <w:tcW w:w="1080" w:type="dxa"/>
          </w:tcPr>
          <w:p w:rsidR="008C5B4B" w:rsidRPr="00776085" w:rsidRDefault="008C5B4B" w:rsidP="00191144">
            <w:r w:rsidRPr="00776085">
              <w:t>50 опак</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29</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Хранителна добавка с въздействие върху нервно-мускулния трансфер</w:t>
            </w:r>
          </w:p>
        </w:tc>
        <w:tc>
          <w:tcPr>
            <w:tcW w:w="1350" w:type="dxa"/>
          </w:tcPr>
          <w:p w:rsidR="008C5B4B" w:rsidRPr="00776085" w:rsidRDefault="008C5B4B" w:rsidP="00191144">
            <w:r w:rsidRPr="00776085">
              <w:rPr>
                <w:lang w:val="en-US"/>
              </w:rPr>
              <w:t xml:space="preserve">120 </w:t>
            </w:r>
            <w:r w:rsidRPr="00776085">
              <w:t>капс</w:t>
            </w:r>
          </w:p>
        </w:tc>
        <w:tc>
          <w:tcPr>
            <w:tcW w:w="1080" w:type="dxa"/>
          </w:tcPr>
          <w:p w:rsidR="008C5B4B" w:rsidRPr="00776085" w:rsidRDefault="008C5B4B" w:rsidP="00191144">
            <w:r w:rsidRPr="00776085">
              <w:t xml:space="preserve">50 опак </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30</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Хранителна добавка с въздействие върху енергийните депа на организма</w:t>
            </w:r>
          </w:p>
        </w:tc>
        <w:tc>
          <w:tcPr>
            <w:tcW w:w="1350" w:type="dxa"/>
          </w:tcPr>
          <w:p w:rsidR="008C5B4B" w:rsidRPr="00776085" w:rsidRDefault="008C5B4B" w:rsidP="00191144">
            <w:r w:rsidRPr="00776085">
              <w:t>75гр.</w:t>
            </w:r>
          </w:p>
        </w:tc>
        <w:tc>
          <w:tcPr>
            <w:tcW w:w="1080" w:type="dxa"/>
          </w:tcPr>
          <w:p w:rsidR="008C5B4B" w:rsidRPr="00776085" w:rsidRDefault="008C5B4B" w:rsidP="00191144">
            <w:r w:rsidRPr="00776085">
              <w:t>200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31</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Хранителна добавка съдържащи комплекс от Гуарана,Л-карнитин,синефрин</w:t>
            </w:r>
          </w:p>
        </w:tc>
        <w:tc>
          <w:tcPr>
            <w:tcW w:w="1350" w:type="dxa"/>
          </w:tcPr>
          <w:p w:rsidR="008C5B4B" w:rsidRPr="00776085" w:rsidRDefault="008C5B4B" w:rsidP="00191144">
            <w:r w:rsidRPr="00776085">
              <w:t>Бутилка 500мл</w:t>
            </w:r>
          </w:p>
        </w:tc>
        <w:tc>
          <w:tcPr>
            <w:tcW w:w="1080" w:type="dxa"/>
          </w:tcPr>
          <w:p w:rsidR="008C5B4B" w:rsidRPr="00776085" w:rsidRDefault="008C5B4B" w:rsidP="00191144">
            <w:r w:rsidRPr="00776085">
              <w:t>20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32</w:t>
            </w:r>
          </w:p>
        </w:tc>
        <w:tc>
          <w:tcPr>
            <w:tcW w:w="1530" w:type="dxa"/>
          </w:tcPr>
          <w:p w:rsidR="008C5B4B" w:rsidRPr="00776085" w:rsidRDefault="008C5B4B" w:rsidP="00191144">
            <w:pPr>
              <w:rPr>
                <w:rFonts w:ascii="Arial Narrow" w:hAnsi="Arial Narrow"/>
                <w:sz w:val="16"/>
                <w:szCs w:val="16"/>
              </w:rPr>
            </w:pPr>
          </w:p>
        </w:tc>
        <w:tc>
          <w:tcPr>
            <w:tcW w:w="4410" w:type="dxa"/>
          </w:tcPr>
          <w:p w:rsidR="008C5B4B" w:rsidRPr="00776085" w:rsidRDefault="008C5B4B" w:rsidP="00191144">
            <w:r w:rsidRPr="00776085">
              <w:t>Изотоничен разтвор за възстановяване след тренировка</w:t>
            </w:r>
          </w:p>
        </w:tc>
        <w:tc>
          <w:tcPr>
            <w:tcW w:w="1350" w:type="dxa"/>
          </w:tcPr>
          <w:p w:rsidR="008C5B4B" w:rsidRPr="00776085" w:rsidRDefault="008C5B4B" w:rsidP="00191144">
            <w:r w:rsidRPr="00776085">
              <w:t>Бутилка 1000 мл</w:t>
            </w:r>
          </w:p>
        </w:tc>
        <w:tc>
          <w:tcPr>
            <w:tcW w:w="1080" w:type="dxa"/>
          </w:tcPr>
          <w:p w:rsidR="008C5B4B" w:rsidRPr="00776085" w:rsidRDefault="008C5B4B" w:rsidP="00191144">
            <w:r w:rsidRPr="00776085">
              <w:t>50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33</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Инозин  на таблетки</w:t>
            </w:r>
          </w:p>
        </w:tc>
        <w:tc>
          <w:tcPr>
            <w:tcW w:w="1350" w:type="dxa"/>
          </w:tcPr>
          <w:p w:rsidR="008C5B4B" w:rsidRPr="00776085" w:rsidRDefault="008C5B4B" w:rsidP="00191144">
            <w:r w:rsidRPr="00776085">
              <w:t>Блистер 100 капсули/опак</w:t>
            </w:r>
          </w:p>
        </w:tc>
        <w:tc>
          <w:tcPr>
            <w:tcW w:w="1080" w:type="dxa"/>
          </w:tcPr>
          <w:p w:rsidR="008C5B4B" w:rsidRPr="00776085" w:rsidRDefault="008C5B4B" w:rsidP="00191144">
            <w:r w:rsidRPr="00776085">
              <w:t>150 опак</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r w:rsidR="008C5B4B" w:rsidRPr="00776085" w:rsidTr="00D07575">
        <w:tc>
          <w:tcPr>
            <w:tcW w:w="606" w:type="dxa"/>
          </w:tcPr>
          <w:p w:rsidR="008C5B4B" w:rsidRPr="00776085" w:rsidRDefault="008C5B4B" w:rsidP="00191144">
            <w:r w:rsidRPr="00776085">
              <w:t>34</w:t>
            </w:r>
          </w:p>
        </w:tc>
        <w:tc>
          <w:tcPr>
            <w:tcW w:w="1530" w:type="dxa"/>
          </w:tcPr>
          <w:p w:rsidR="008C5B4B" w:rsidRPr="00776085" w:rsidRDefault="008C5B4B" w:rsidP="00191144">
            <w:pPr>
              <w:rPr>
                <w:rFonts w:ascii="Arial Narrow" w:hAnsi="Arial Narrow"/>
                <w:sz w:val="16"/>
                <w:szCs w:val="16"/>
                <w:lang w:val="en-US"/>
              </w:rPr>
            </w:pPr>
          </w:p>
        </w:tc>
        <w:tc>
          <w:tcPr>
            <w:tcW w:w="4410" w:type="dxa"/>
          </w:tcPr>
          <w:p w:rsidR="008C5B4B" w:rsidRPr="00776085" w:rsidRDefault="008C5B4B" w:rsidP="00191144">
            <w:r w:rsidRPr="00776085">
              <w:t>Витамин B12 3000G в комбинация с Фолиева киселина - инжекционен разтвор</w:t>
            </w:r>
          </w:p>
        </w:tc>
        <w:tc>
          <w:tcPr>
            <w:tcW w:w="1350" w:type="dxa"/>
          </w:tcPr>
          <w:p w:rsidR="008C5B4B" w:rsidRPr="00776085" w:rsidRDefault="008C5B4B" w:rsidP="00191144">
            <w:r w:rsidRPr="00776085">
              <w:t>Ампули 2мл</w:t>
            </w:r>
          </w:p>
        </w:tc>
        <w:tc>
          <w:tcPr>
            <w:tcW w:w="1080" w:type="dxa"/>
          </w:tcPr>
          <w:p w:rsidR="008C5B4B" w:rsidRPr="00776085" w:rsidRDefault="008C5B4B" w:rsidP="00191144">
            <w:r w:rsidRPr="00776085">
              <w:t>500 бр</w:t>
            </w:r>
          </w:p>
        </w:tc>
        <w:tc>
          <w:tcPr>
            <w:tcW w:w="1080" w:type="dxa"/>
          </w:tcPr>
          <w:p w:rsidR="008C5B4B" w:rsidRPr="00776085" w:rsidRDefault="008C5B4B" w:rsidP="00D07575">
            <w:pPr>
              <w:spacing w:after="200" w:line="276" w:lineRule="auto"/>
            </w:pPr>
          </w:p>
        </w:tc>
        <w:tc>
          <w:tcPr>
            <w:tcW w:w="1080" w:type="dxa"/>
          </w:tcPr>
          <w:p w:rsidR="008C5B4B" w:rsidRPr="00776085" w:rsidRDefault="008C5B4B" w:rsidP="00191144"/>
        </w:tc>
      </w:tr>
    </w:tbl>
    <w:p w:rsidR="008C5B4B" w:rsidRPr="00776085" w:rsidRDefault="008C5B4B" w:rsidP="00BE3624">
      <w:pPr>
        <w:rPr>
          <w:lang w:val="bg-BG"/>
        </w:rPr>
      </w:pPr>
    </w:p>
    <w:p w:rsidR="008C5B4B" w:rsidRPr="00776085" w:rsidRDefault="008C5B4B" w:rsidP="00BE3624">
      <w:pPr>
        <w:rPr>
          <w:lang w:val="bg-BG"/>
        </w:rPr>
      </w:pPr>
    </w:p>
    <w:p w:rsidR="008C5B4B" w:rsidRPr="00776085" w:rsidRDefault="008C5B4B" w:rsidP="00BE3624">
      <w:pPr>
        <w:pStyle w:val="BodyText"/>
        <w:rPr>
          <w:rFonts w:ascii="Times New Roman" w:hAnsi="Times New Roman"/>
          <w:sz w:val="28"/>
          <w:szCs w:val="28"/>
        </w:rPr>
      </w:pPr>
      <w:r w:rsidRPr="00776085">
        <w:rPr>
          <w:rFonts w:ascii="Times New Roman" w:hAnsi="Times New Roman"/>
          <w:b w:val="0"/>
          <w:sz w:val="28"/>
        </w:rPr>
        <w:t>Обособена позиция № 2 „Х</w:t>
      </w:r>
      <w:r w:rsidRPr="00776085">
        <w:rPr>
          <w:rFonts w:ascii="Times New Roman" w:hAnsi="Times New Roman"/>
          <w:b w:val="0"/>
          <w:sz w:val="28"/>
          <w:szCs w:val="28"/>
        </w:rPr>
        <w:t>ранителни добавки, подобряващи функционалното състояние и скоростно – силовата издръжливост при спортисти”</w:t>
      </w: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1620"/>
        <w:gridCol w:w="4410"/>
        <w:gridCol w:w="1350"/>
        <w:gridCol w:w="1080"/>
        <w:gridCol w:w="1080"/>
        <w:gridCol w:w="1080"/>
      </w:tblGrid>
      <w:tr w:rsidR="008C5B4B" w:rsidRPr="00776085" w:rsidTr="00BE3624">
        <w:tc>
          <w:tcPr>
            <w:tcW w:w="516" w:type="dxa"/>
          </w:tcPr>
          <w:p w:rsidR="008C5B4B" w:rsidRPr="00776085" w:rsidRDefault="008C5B4B" w:rsidP="00191144">
            <w:r w:rsidRPr="00776085">
              <w:t>№</w:t>
            </w:r>
          </w:p>
        </w:tc>
        <w:tc>
          <w:tcPr>
            <w:tcW w:w="1620" w:type="dxa"/>
          </w:tcPr>
          <w:p w:rsidR="008C5B4B" w:rsidRPr="00776085" w:rsidRDefault="008C5B4B" w:rsidP="00191144">
            <w:r w:rsidRPr="00776085">
              <w:t>Продукт /търг. наименование</w:t>
            </w:r>
          </w:p>
        </w:tc>
        <w:tc>
          <w:tcPr>
            <w:tcW w:w="4410" w:type="dxa"/>
          </w:tcPr>
          <w:p w:rsidR="008C5B4B" w:rsidRPr="00776085" w:rsidRDefault="008C5B4B" w:rsidP="00191144">
            <w:r w:rsidRPr="00776085">
              <w:rPr>
                <w:lang w:val="bg-BG"/>
              </w:rPr>
              <w:t>Описание на п</w:t>
            </w:r>
            <w:r w:rsidRPr="00776085">
              <w:t>родукт</w:t>
            </w:r>
            <w:r w:rsidRPr="00776085">
              <w:rPr>
                <w:lang w:val="bg-BG"/>
              </w:rPr>
              <w:t>а</w:t>
            </w:r>
          </w:p>
        </w:tc>
        <w:tc>
          <w:tcPr>
            <w:tcW w:w="1350" w:type="dxa"/>
          </w:tcPr>
          <w:p w:rsidR="008C5B4B" w:rsidRPr="00776085" w:rsidRDefault="008C5B4B" w:rsidP="00191144">
            <w:r w:rsidRPr="00776085">
              <w:t>разфасовки</w:t>
            </w:r>
          </w:p>
        </w:tc>
        <w:tc>
          <w:tcPr>
            <w:tcW w:w="1080" w:type="dxa"/>
          </w:tcPr>
          <w:p w:rsidR="008C5B4B" w:rsidRPr="00776085" w:rsidRDefault="008C5B4B" w:rsidP="00191144">
            <w:r w:rsidRPr="00776085">
              <w:t>Брой опаковки</w:t>
            </w:r>
          </w:p>
        </w:tc>
        <w:tc>
          <w:tcPr>
            <w:tcW w:w="1080" w:type="dxa"/>
          </w:tcPr>
          <w:p w:rsidR="008C5B4B" w:rsidRPr="00776085" w:rsidRDefault="008C5B4B" w:rsidP="00191144">
            <w:pPr>
              <w:rPr>
                <w:lang w:val="bg-BG"/>
              </w:rPr>
            </w:pPr>
            <w:r w:rsidRPr="00776085">
              <w:rPr>
                <w:lang w:val="bg-BG"/>
              </w:rPr>
              <w:t>Единична цена</w:t>
            </w:r>
          </w:p>
        </w:tc>
        <w:tc>
          <w:tcPr>
            <w:tcW w:w="1080" w:type="dxa"/>
          </w:tcPr>
          <w:p w:rsidR="008C5B4B" w:rsidRPr="00776085" w:rsidRDefault="008C5B4B" w:rsidP="00191144">
            <w:pPr>
              <w:rPr>
                <w:lang w:val="bg-BG"/>
              </w:rPr>
            </w:pPr>
            <w:r w:rsidRPr="00776085">
              <w:rPr>
                <w:lang w:val="bg-BG"/>
              </w:rPr>
              <w:t>Обща цена</w:t>
            </w:r>
          </w:p>
        </w:tc>
      </w:tr>
      <w:tr w:rsidR="008C5B4B" w:rsidRPr="00776085" w:rsidTr="00BE3624">
        <w:tc>
          <w:tcPr>
            <w:tcW w:w="516" w:type="dxa"/>
          </w:tcPr>
          <w:p w:rsidR="008C5B4B" w:rsidRPr="00776085" w:rsidRDefault="008C5B4B" w:rsidP="00191144">
            <w:r w:rsidRPr="00776085">
              <w:t>1</w:t>
            </w:r>
          </w:p>
        </w:tc>
        <w:tc>
          <w:tcPr>
            <w:tcW w:w="1620" w:type="dxa"/>
          </w:tcPr>
          <w:p w:rsidR="008C5B4B" w:rsidRPr="00776085" w:rsidRDefault="008C5B4B" w:rsidP="00191144"/>
        </w:tc>
        <w:tc>
          <w:tcPr>
            <w:tcW w:w="4410" w:type="dxa"/>
          </w:tcPr>
          <w:p w:rsidR="008C5B4B" w:rsidRPr="00776085" w:rsidRDefault="008C5B4B" w:rsidP="00191144">
            <w:r w:rsidRPr="00776085">
              <w:t>Суроватъчен протеин в различни разфасовки с високо съдържание на протеин / над 80%</w:t>
            </w:r>
          </w:p>
        </w:tc>
        <w:tc>
          <w:tcPr>
            <w:tcW w:w="1350" w:type="dxa"/>
          </w:tcPr>
          <w:p w:rsidR="008C5B4B" w:rsidRPr="00776085" w:rsidRDefault="008C5B4B" w:rsidP="00191144">
            <w:r w:rsidRPr="00776085">
              <w:t xml:space="preserve">Кутии 908 гр., </w:t>
            </w:r>
          </w:p>
        </w:tc>
        <w:tc>
          <w:tcPr>
            <w:tcW w:w="1080" w:type="dxa"/>
          </w:tcPr>
          <w:p w:rsidR="008C5B4B" w:rsidRPr="00776085" w:rsidRDefault="008C5B4B" w:rsidP="00191144">
            <w:r w:rsidRPr="00776085">
              <w:t>2</w:t>
            </w:r>
            <w:r w:rsidRPr="00776085">
              <w:rPr>
                <w:lang w:val="bg-BG"/>
              </w:rPr>
              <w:t>5</w:t>
            </w:r>
            <w:r w:rsidRPr="00776085">
              <w:t xml:space="preserve"> бр.</w:t>
            </w:r>
          </w:p>
        </w:tc>
        <w:tc>
          <w:tcPr>
            <w:tcW w:w="1080" w:type="dxa"/>
          </w:tcPr>
          <w:p w:rsidR="008C5B4B" w:rsidRPr="00776085" w:rsidRDefault="008C5B4B" w:rsidP="00191144">
            <w:pPr>
              <w:spacing w:after="200" w:line="276" w:lineRule="auto"/>
              <w:rPr>
                <w:b/>
              </w:rPr>
            </w:pPr>
          </w:p>
        </w:tc>
        <w:tc>
          <w:tcPr>
            <w:tcW w:w="1080" w:type="dxa"/>
          </w:tcPr>
          <w:p w:rsidR="008C5B4B" w:rsidRPr="00776085" w:rsidRDefault="008C5B4B" w:rsidP="00191144"/>
        </w:tc>
      </w:tr>
      <w:tr w:rsidR="008C5B4B" w:rsidRPr="00776085" w:rsidTr="00BE3624">
        <w:tc>
          <w:tcPr>
            <w:tcW w:w="516" w:type="dxa"/>
          </w:tcPr>
          <w:p w:rsidR="008C5B4B" w:rsidRPr="00776085" w:rsidRDefault="008C5B4B" w:rsidP="00191144">
            <w:r w:rsidRPr="00776085">
              <w:t>2</w:t>
            </w:r>
          </w:p>
        </w:tc>
        <w:tc>
          <w:tcPr>
            <w:tcW w:w="1620" w:type="dxa"/>
          </w:tcPr>
          <w:p w:rsidR="008C5B4B" w:rsidRPr="00776085" w:rsidRDefault="008C5B4B" w:rsidP="00191144"/>
        </w:tc>
        <w:tc>
          <w:tcPr>
            <w:tcW w:w="4410" w:type="dxa"/>
          </w:tcPr>
          <w:p w:rsidR="008C5B4B" w:rsidRPr="00776085" w:rsidRDefault="008C5B4B" w:rsidP="00191144">
            <w:r w:rsidRPr="00776085">
              <w:t>Суроватъчен протеин в различни разфасовки със съдържание протеин – въглехидрати 60:40 %</w:t>
            </w:r>
          </w:p>
        </w:tc>
        <w:tc>
          <w:tcPr>
            <w:tcW w:w="1350" w:type="dxa"/>
          </w:tcPr>
          <w:p w:rsidR="008C5B4B" w:rsidRPr="00776085" w:rsidRDefault="008C5B4B" w:rsidP="00191144">
            <w:r w:rsidRPr="00776085">
              <w:t>Кутии 908 гр.,.</w:t>
            </w:r>
          </w:p>
        </w:tc>
        <w:tc>
          <w:tcPr>
            <w:tcW w:w="1080" w:type="dxa"/>
          </w:tcPr>
          <w:p w:rsidR="008C5B4B" w:rsidRPr="00776085" w:rsidRDefault="008C5B4B" w:rsidP="00191144">
            <w:r w:rsidRPr="00776085">
              <w:t>2</w:t>
            </w:r>
            <w:r w:rsidRPr="00776085">
              <w:rPr>
                <w:lang w:val="bg-BG"/>
              </w:rPr>
              <w:t>5</w:t>
            </w:r>
            <w:r w:rsidRPr="00776085">
              <w:t xml:space="preserve"> бр.</w:t>
            </w:r>
          </w:p>
        </w:tc>
        <w:tc>
          <w:tcPr>
            <w:tcW w:w="1080" w:type="dxa"/>
          </w:tcPr>
          <w:p w:rsidR="008C5B4B" w:rsidRPr="00776085" w:rsidRDefault="008C5B4B" w:rsidP="00191144">
            <w:pPr>
              <w:spacing w:after="200" w:line="276" w:lineRule="auto"/>
              <w:rPr>
                <w:b/>
              </w:rPr>
            </w:pPr>
          </w:p>
        </w:tc>
        <w:tc>
          <w:tcPr>
            <w:tcW w:w="1080" w:type="dxa"/>
          </w:tcPr>
          <w:p w:rsidR="008C5B4B" w:rsidRPr="00776085" w:rsidRDefault="008C5B4B" w:rsidP="00191144"/>
        </w:tc>
      </w:tr>
      <w:tr w:rsidR="008C5B4B" w:rsidRPr="00776085" w:rsidTr="00BE3624">
        <w:tc>
          <w:tcPr>
            <w:tcW w:w="516" w:type="dxa"/>
          </w:tcPr>
          <w:p w:rsidR="008C5B4B" w:rsidRPr="00776085" w:rsidRDefault="008C5B4B" w:rsidP="00191144">
            <w:r w:rsidRPr="00776085">
              <w:t>3.</w:t>
            </w:r>
          </w:p>
        </w:tc>
        <w:tc>
          <w:tcPr>
            <w:tcW w:w="1620" w:type="dxa"/>
          </w:tcPr>
          <w:p w:rsidR="008C5B4B" w:rsidRPr="00776085" w:rsidRDefault="008C5B4B" w:rsidP="00191144"/>
        </w:tc>
        <w:tc>
          <w:tcPr>
            <w:tcW w:w="4410" w:type="dxa"/>
          </w:tcPr>
          <w:p w:rsidR="008C5B4B" w:rsidRPr="00776085" w:rsidRDefault="008C5B4B" w:rsidP="00191144">
            <w:r w:rsidRPr="00776085">
              <w:t>Амино киселини в течна форма суроватъчен хидролизат</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BE3624">
        <w:tc>
          <w:tcPr>
            <w:tcW w:w="516" w:type="dxa"/>
          </w:tcPr>
          <w:p w:rsidR="008C5B4B" w:rsidRPr="00776085" w:rsidRDefault="008C5B4B" w:rsidP="00191144">
            <w:r w:rsidRPr="00776085">
              <w:t>3.1</w:t>
            </w:r>
          </w:p>
        </w:tc>
        <w:tc>
          <w:tcPr>
            <w:tcW w:w="1620" w:type="dxa"/>
          </w:tcPr>
          <w:p w:rsidR="008C5B4B" w:rsidRPr="00776085" w:rsidRDefault="008C5B4B" w:rsidP="00191144"/>
        </w:tc>
        <w:tc>
          <w:tcPr>
            <w:tcW w:w="4410" w:type="dxa"/>
          </w:tcPr>
          <w:p w:rsidR="008C5B4B" w:rsidRPr="00776085" w:rsidRDefault="008C5B4B" w:rsidP="00191144"/>
        </w:tc>
        <w:tc>
          <w:tcPr>
            <w:tcW w:w="1350" w:type="dxa"/>
          </w:tcPr>
          <w:p w:rsidR="008C5B4B" w:rsidRPr="00776085" w:rsidRDefault="008C5B4B" w:rsidP="00191144">
            <w:r w:rsidRPr="00776085">
              <w:t>Опаковка 25 мл  флакон</w:t>
            </w:r>
          </w:p>
        </w:tc>
        <w:tc>
          <w:tcPr>
            <w:tcW w:w="1080" w:type="dxa"/>
          </w:tcPr>
          <w:p w:rsidR="008C5B4B" w:rsidRPr="00776085" w:rsidRDefault="008C5B4B" w:rsidP="00191144">
            <w:r w:rsidRPr="00776085">
              <w:t>500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BE3624">
        <w:tc>
          <w:tcPr>
            <w:tcW w:w="516" w:type="dxa"/>
          </w:tcPr>
          <w:p w:rsidR="008C5B4B" w:rsidRPr="00776085" w:rsidRDefault="008C5B4B" w:rsidP="00191144">
            <w:r w:rsidRPr="00776085">
              <w:t>3.2</w:t>
            </w:r>
          </w:p>
        </w:tc>
        <w:tc>
          <w:tcPr>
            <w:tcW w:w="1620" w:type="dxa"/>
          </w:tcPr>
          <w:p w:rsidR="008C5B4B" w:rsidRPr="00776085" w:rsidRDefault="008C5B4B" w:rsidP="00191144"/>
        </w:tc>
        <w:tc>
          <w:tcPr>
            <w:tcW w:w="4410" w:type="dxa"/>
          </w:tcPr>
          <w:p w:rsidR="008C5B4B" w:rsidRPr="00776085" w:rsidRDefault="008C5B4B" w:rsidP="00191144"/>
        </w:tc>
        <w:tc>
          <w:tcPr>
            <w:tcW w:w="1350" w:type="dxa"/>
          </w:tcPr>
          <w:p w:rsidR="008C5B4B" w:rsidRPr="00776085" w:rsidRDefault="008C5B4B" w:rsidP="00191144">
            <w:r w:rsidRPr="00776085">
              <w:t>Опаковка 500 мл</w:t>
            </w:r>
          </w:p>
        </w:tc>
        <w:tc>
          <w:tcPr>
            <w:tcW w:w="1080" w:type="dxa"/>
          </w:tcPr>
          <w:p w:rsidR="008C5B4B" w:rsidRPr="00776085" w:rsidRDefault="008C5B4B" w:rsidP="00191144">
            <w:r w:rsidRPr="00776085">
              <w:t>50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rPr>
          <w:trHeight w:val="219"/>
        </w:trPr>
        <w:tc>
          <w:tcPr>
            <w:tcW w:w="516" w:type="dxa"/>
          </w:tcPr>
          <w:p w:rsidR="008C5B4B" w:rsidRPr="00776085" w:rsidRDefault="008C5B4B" w:rsidP="00191144">
            <w:r w:rsidRPr="00776085">
              <w:t>3.3</w:t>
            </w:r>
          </w:p>
        </w:tc>
        <w:tc>
          <w:tcPr>
            <w:tcW w:w="1620" w:type="dxa"/>
          </w:tcPr>
          <w:p w:rsidR="008C5B4B" w:rsidRPr="00776085" w:rsidRDefault="008C5B4B" w:rsidP="00191144"/>
        </w:tc>
        <w:tc>
          <w:tcPr>
            <w:tcW w:w="4410" w:type="dxa"/>
          </w:tcPr>
          <w:p w:rsidR="008C5B4B" w:rsidRPr="00776085" w:rsidRDefault="008C5B4B" w:rsidP="00191144"/>
        </w:tc>
        <w:tc>
          <w:tcPr>
            <w:tcW w:w="1350" w:type="dxa"/>
          </w:tcPr>
          <w:p w:rsidR="008C5B4B" w:rsidRPr="00776085" w:rsidRDefault="008C5B4B" w:rsidP="00191144">
            <w:pPr>
              <w:rPr>
                <w:lang w:val="bg-BG"/>
              </w:rPr>
            </w:pPr>
            <w:r w:rsidRPr="00776085">
              <w:t xml:space="preserve">Опаковка 1 </w:t>
            </w:r>
            <w:r w:rsidRPr="00776085">
              <w:rPr>
                <w:lang w:val="bg-BG"/>
              </w:rPr>
              <w:t>л</w:t>
            </w:r>
          </w:p>
        </w:tc>
        <w:tc>
          <w:tcPr>
            <w:tcW w:w="1080" w:type="dxa"/>
          </w:tcPr>
          <w:p w:rsidR="008C5B4B" w:rsidRPr="00776085" w:rsidRDefault="008C5B4B" w:rsidP="00191144">
            <w:r w:rsidRPr="00776085">
              <w:t>20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BE3624">
        <w:tc>
          <w:tcPr>
            <w:tcW w:w="516" w:type="dxa"/>
          </w:tcPr>
          <w:p w:rsidR="008C5B4B" w:rsidRPr="00776085" w:rsidRDefault="008C5B4B" w:rsidP="00191144">
            <w:r w:rsidRPr="00776085">
              <w:t>4</w:t>
            </w:r>
          </w:p>
        </w:tc>
        <w:tc>
          <w:tcPr>
            <w:tcW w:w="1620" w:type="dxa"/>
          </w:tcPr>
          <w:p w:rsidR="008C5B4B" w:rsidRPr="00776085" w:rsidRDefault="008C5B4B" w:rsidP="00191144"/>
        </w:tc>
        <w:tc>
          <w:tcPr>
            <w:tcW w:w="4410" w:type="dxa"/>
          </w:tcPr>
          <w:p w:rsidR="008C5B4B" w:rsidRPr="00776085" w:rsidRDefault="008C5B4B" w:rsidP="00191144">
            <w:r w:rsidRPr="00776085">
              <w:t>Аминокиселини в таблетна  форма /съдържание в таблетка 1.600 гр.суроватъчен  изолат, концентрат или хидролизат</w:t>
            </w:r>
          </w:p>
        </w:tc>
        <w:tc>
          <w:tcPr>
            <w:tcW w:w="1350" w:type="dxa"/>
          </w:tcPr>
          <w:p w:rsidR="008C5B4B" w:rsidRPr="00776085" w:rsidRDefault="008C5B4B" w:rsidP="00191144">
            <w:r w:rsidRPr="00776085">
              <w:t xml:space="preserve">Блистер или кутия 300 таблетки </w:t>
            </w:r>
          </w:p>
        </w:tc>
        <w:tc>
          <w:tcPr>
            <w:tcW w:w="1080" w:type="dxa"/>
          </w:tcPr>
          <w:p w:rsidR="008C5B4B" w:rsidRPr="00776085" w:rsidRDefault="008C5B4B" w:rsidP="00191144">
            <w:r w:rsidRPr="00776085">
              <w:t>100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BE3624">
        <w:tc>
          <w:tcPr>
            <w:tcW w:w="516" w:type="dxa"/>
          </w:tcPr>
          <w:p w:rsidR="008C5B4B" w:rsidRPr="00776085" w:rsidRDefault="008C5B4B" w:rsidP="00191144">
            <w:r w:rsidRPr="00776085">
              <w:t>5</w:t>
            </w:r>
          </w:p>
        </w:tc>
        <w:tc>
          <w:tcPr>
            <w:tcW w:w="1620" w:type="dxa"/>
          </w:tcPr>
          <w:p w:rsidR="008C5B4B" w:rsidRPr="00776085" w:rsidRDefault="008C5B4B" w:rsidP="00191144"/>
        </w:tc>
        <w:tc>
          <w:tcPr>
            <w:tcW w:w="4410" w:type="dxa"/>
          </w:tcPr>
          <w:p w:rsidR="008C5B4B" w:rsidRPr="00776085" w:rsidRDefault="008C5B4B" w:rsidP="00191144">
            <w:r w:rsidRPr="00776085">
              <w:t>Аминокиселини в  прахообразна форма  /суроват и изолат/</w:t>
            </w:r>
          </w:p>
        </w:tc>
        <w:tc>
          <w:tcPr>
            <w:tcW w:w="1350" w:type="dxa"/>
          </w:tcPr>
          <w:p w:rsidR="008C5B4B" w:rsidRPr="00776085" w:rsidRDefault="008C5B4B" w:rsidP="00191144">
            <w:r w:rsidRPr="00776085">
              <w:t>Кутии 400 г. или 500 г.</w:t>
            </w:r>
          </w:p>
        </w:tc>
        <w:tc>
          <w:tcPr>
            <w:tcW w:w="1080" w:type="dxa"/>
          </w:tcPr>
          <w:p w:rsidR="008C5B4B" w:rsidRPr="00776085" w:rsidRDefault="008C5B4B" w:rsidP="00191144">
            <w:r w:rsidRPr="00776085">
              <w:t>5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BE3624">
        <w:tc>
          <w:tcPr>
            <w:tcW w:w="516" w:type="dxa"/>
          </w:tcPr>
          <w:p w:rsidR="008C5B4B" w:rsidRPr="00776085" w:rsidRDefault="008C5B4B" w:rsidP="00191144">
            <w:r w:rsidRPr="00776085">
              <w:t>6</w:t>
            </w:r>
          </w:p>
        </w:tc>
        <w:tc>
          <w:tcPr>
            <w:tcW w:w="1620" w:type="dxa"/>
          </w:tcPr>
          <w:p w:rsidR="008C5B4B" w:rsidRPr="00776085" w:rsidRDefault="008C5B4B" w:rsidP="00191144"/>
        </w:tc>
        <w:tc>
          <w:tcPr>
            <w:tcW w:w="4410" w:type="dxa"/>
          </w:tcPr>
          <w:p w:rsidR="008C5B4B" w:rsidRPr="00776085" w:rsidRDefault="008C5B4B" w:rsidP="00191144">
            <w:r w:rsidRPr="00776085">
              <w:t>Глутамин в прахообразна форма  и таблетна</w:t>
            </w:r>
          </w:p>
        </w:tc>
        <w:tc>
          <w:tcPr>
            <w:tcW w:w="1350" w:type="dxa"/>
          </w:tcPr>
          <w:p w:rsidR="008C5B4B" w:rsidRPr="00776085" w:rsidRDefault="008C5B4B" w:rsidP="00191144">
            <w:r w:rsidRPr="00776085">
              <w:t xml:space="preserve">Кутии 400 гр. </w:t>
            </w:r>
          </w:p>
        </w:tc>
        <w:tc>
          <w:tcPr>
            <w:tcW w:w="1080" w:type="dxa"/>
          </w:tcPr>
          <w:p w:rsidR="008C5B4B" w:rsidRPr="00776085" w:rsidRDefault="008C5B4B" w:rsidP="00191144">
            <w:r w:rsidRPr="00776085">
              <w:t>5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BE3624">
        <w:tc>
          <w:tcPr>
            <w:tcW w:w="516" w:type="dxa"/>
          </w:tcPr>
          <w:p w:rsidR="008C5B4B" w:rsidRPr="00776085" w:rsidRDefault="008C5B4B" w:rsidP="00191144">
            <w:r w:rsidRPr="00776085">
              <w:t>7</w:t>
            </w:r>
          </w:p>
        </w:tc>
        <w:tc>
          <w:tcPr>
            <w:tcW w:w="1620" w:type="dxa"/>
          </w:tcPr>
          <w:p w:rsidR="008C5B4B" w:rsidRPr="00776085" w:rsidRDefault="008C5B4B" w:rsidP="00191144"/>
        </w:tc>
        <w:tc>
          <w:tcPr>
            <w:tcW w:w="4410" w:type="dxa"/>
          </w:tcPr>
          <w:p w:rsidR="008C5B4B" w:rsidRPr="00776085" w:rsidRDefault="008C5B4B" w:rsidP="00191144">
            <w:r w:rsidRPr="00776085">
              <w:t>Глутамин в таблетна форма  850 или 1000 мг в таблетка</w:t>
            </w:r>
          </w:p>
        </w:tc>
        <w:tc>
          <w:tcPr>
            <w:tcW w:w="1350" w:type="dxa"/>
          </w:tcPr>
          <w:p w:rsidR="008C5B4B" w:rsidRPr="00776085" w:rsidRDefault="008C5B4B" w:rsidP="00191144">
            <w:r w:rsidRPr="00776085">
              <w:t>Блистер 160 таблетки</w:t>
            </w:r>
          </w:p>
        </w:tc>
        <w:tc>
          <w:tcPr>
            <w:tcW w:w="1080" w:type="dxa"/>
          </w:tcPr>
          <w:p w:rsidR="008C5B4B" w:rsidRPr="00776085" w:rsidRDefault="008C5B4B" w:rsidP="00191144">
            <w:r w:rsidRPr="00776085">
              <w:t>50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rPr>
          <w:trHeight w:val="219"/>
        </w:trPr>
        <w:tc>
          <w:tcPr>
            <w:tcW w:w="516" w:type="dxa"/>
          </w:tcPr>
          <w:p w:rsidR="008C5B4B" w:rsidRPr="00776085" w:rsidRDefault="008C5B4B" w:rsidP="00191144">
            <w:r w:rsidRPr="00776085">
              <w:t>8</w:t>
            </w:r>
          </w:p>
        </w:tc>
        <w:tc>
          <w:tcPr>
            <w:tcW w:w="1620" w:type="dxa"/>
          </w:tcPr>
          <w:p w:rsidR="008C5B4B" w:rsidRPr="00776085" w:rsidRDefault="008C5B4B" w:rsidP="00191144"/>
        </w:tc>
        <w:tc>
          <w:tcPr>
            <w:tcW w:w="4410" w:type="dxa"/>
          </w:tcPr>
          <w:p w:rsidR="008C5B4B" w:rsidRPr="00776085" w:rsidRDefault="008C5B4B" w:rsidP="00191144">
            <w:pPr>
              <w:rPr>
                <w:lang w:val="bg-BG"/>
              </w:rPr>
            </w:pPr>
            <w:r w:rsidRPr="00776085">
              <w:t>Креатин монохидрат – прахообразна форма</w:t>
            </w:r>
          </w:p>
        </w:tc>
        <w:tc>
          <w:tcPr>
            <w:tcW w:w="1350" w:type="dxa"/>
          </w:tcPr>
          <w:p w:rsidR="008C5B4B" w:rsidRPr="00776085" w:rsidRDefault="008C5B4B" w:rsidP="00191144">
            <w:r w:rsidRPr="00776085">
              <w:t>Кутии 0,5 кг</w:t>
            </w:r>
          </w:p>
        </w:tc>
        <w:tc>
          <w:tcPr>
            <w:tcW w:w="1080" w:type="dxa"/>
          </w:tcPr>
          <w:p w:rsidR="008C5B4B" w:rsidRPr="00776085" w:rsidRDefault="008C5B4B" w:rsidP="00191144">
            <w:r w:rsidRPr="00776085">
              <w:t>5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rPr>
          <w:trHeight w:val="435"/>
        </w:trPr>
        <w:tc>
          <w:tcPr>
            <w:tcW w:w="516" w:type="dxa"/>
          </w:tcPr>
          <w:p w:rsidR="008C5B4B" w:rsidRPr="00776085" w:rsidRDefault="008C5B4B" w:rsidP="00191144">
            <w:r w:rsidRPr="00776085">
              <w:t>9</w:t>
            </w:r>
          </w:p>
        </w:tc>
        <w:tc>
          <w:tcPr>
            <w:tcW w:w="1620" w:type="dxa"/>
          </w:tcPr>
          <w:p w:rsidR="008C5B4B" w:rsidRPr="00776085" w:rsidRDefault="008C5B4B" w:rsidP="00191144"/>
        </w:tc>
        <w:tc>
          <w:tcPr>
            <w:tcW w:w="4410" w:type="dxa"/>
          </w:tcPr>
          <w:p w:rsidR="008C5B4B" w:rsidRPr="00776085" w:rsidRDefault="008C5B4B" w:rsidP="00191144">
            <w:r w:rsidRPr="00776085">
              <w:t>Алкилиран креатин капсули/съдържание от 1000 мг. в  капсула/</w:t>
            </w:r>
          </w:p>
        </w:tc>
        <w:tc>
          <w:tcPr>
            <w:tcW w:w="1350" w:type="dxa"/>
          </w:tcPr>
          <w:p w:rsidR="008C5B4B" w:rsidRPr="00776085" w:rsidRDefault="008C5B4B" w:rsidP="00191144">
            <w:r w:rsidRPr="00776085">
              <w:t>Кутия 132 капсули</w:t>
            </w:r>
          </w:p>
        </w:tc>
        <w:tc>
          <w:tcPr>
            <w:tcW w:w="1080" w:type="dxa"/>
          </w:tcPr>
          <w:p w:rsidR="008C5B4B" w:rsidRPr="00776085" w:rsidRDefault="008C5B4B" w:rsidP="00191144">
            <w:r w:rsidRPr="00776085">
              <w:t>30 опак</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c>
          <w:tcPr>
            <w:tcW w:w="516" w:type="dxa"/>
          </w:tcPr>
          <w:p w:rsidR="008C5B4B" w:rsidRPr="00776085" w:rsidRDefault="008C5B4B" w:rsidP="00191144">
            <w:r w:rsidRPr="00776085">
              <w:t>10</w:t>
            </w:r>
          </w:p>
        </w:tc>
        <w:tc>
          <w:tcPr>
            <w:tcW w:w="1620" w:type="dxa"/>
          </w:tcPr>
          <w:p w:rsidR="008C5B4B" w:rsidRPr="00776085" w:rsidRDefault="008C5B4B" w:rsidP="00191144"/>
        </w:tc>
        <w:tc>
          <w:tcPr>
            <w:tcW w:w="4410" w:type="dxa"/>
          </w:tcPr>
          <w:p w:rsidR="008C5B4B" w:rsidRPr="00776085" w:rsidRDefault="008C5B4B" w:rsidP="00191144">
            <w:r w:rsidRPr="00776085">
              <w:t xml:space="preserve">Л-карнитин + хром течна форма –флакони с еднократни дози.  1800-2500 мг </w:t>
            </w:r>
          </w:p>
        </w:tc>
        <w:tc>
          <w:tcPr>
            <w:tcW w:w="1350" w:type="dxa"/>
          </w:tcPr>
          <w:p w:rsidR="008C5B4B" w:rsidRPr="00776085" w:rsidRDefault="008C5B4B" w:rsidP="00191144">
            <w:r w:rsidRPr="00776085">
              <w:t xml:space="preserve">Флакони 25 мл </w:t>
            </w:r>
          </w:p>
        </w:tc>
        <w:tc>
          <w:tcPr>
            <w:tcW w:w="1080" w:type="dxa"/>
          </w:tcPr>
          <w:p w:rsidR="008C5B4B" w:rsidRPr="00776085" w:rsidRDefault="008C5B4B" w:rsidP="00191144">
            <w:r w:rsidRPr="00776085">
              <w:t>1000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11</w:t>
            </w:r>
          </w:p>
        </w:tc>
        <w:tc>
          <w:tcPr>
            <w:tcW w:w="1620" w:type="dxa"/>
          </w:tcPr>
          <w:p w:rsidR="008C5B4B" w:rsidRPr="00776085" w:rsidRDefault="008C5B4B" w:rsidP="00191144"/>
        </w:tc>
        <w:tc>
          <w:tcPr>
            <w:tcW w:w="4410" w:type="dxa"/>
          </w:tcPr>
          <w:p w:rsidR="008C5B4B" w:rsidRPr="00776085" w:rsidRDefault="008C5B4B" w:rsidP="00191144">
            <w:r w:rsidRPr="00776085">
              <w:t>Л-карнитин капсули 500 мг в капсула</w:t>
            </w:r>
          </w:p>
        </w:tc>
        <w:tc>
          <w:tcPr>
            <w:tcW w:w="1350" w:type="dxa"/>
          </w:tcPr>
          <w:p w:rsidR="008C5B4B" w:rsidRPr="00776085" w:rsidRDefault="008C5B4B" w:rsidP="00191144">
            <w:r w:rsidRPr="00776085">
              <w:t>Кутии 100 капс.</w:t>
            </w:r>
          </w:p>
        </w:tc>
        <w:tc>
          <w:tcPr>
            <w:tcW w:w="1080" w:type="dxa"/>
          </w:tcPr>
          <w:p w:rsidR="008C5B4B" w:rsidRPr="00776085" w:rsidRDefault="008C5B4B" w:rsidP="00191144">
            <w:r w:rsidRPr="00776085">
              <w:t>4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12</w:t>
            </w:r>
          </w:p>
        </w:tc>
        <w:tc>
          <w:tcPr>
            <w:tcW w:w="1620" w:type="dxa"/>
          </w:tcPr>
          <w:p w:rsidR="008C5B4B" w:rsidRPr="00776085" w:rsidRDefault="008C5B4B" w:rsidP="00191144"/>
        </w:tc>
        <w:tc>
          <w:tcPr>
            <w:tcW w:w="4410" w:type="dxa"/>
          </w:tcPr>
          <w:p w:rsidR="008C5B4B" w:rsidRPr="00776085" w:rsidRDefault="008C5B4B" w:rsidP="00191144">
            <w:r w:rsidRPr="00776085">
              <w:t>Магнезии + В6 – течна форма, еднократни дози флакони 250 мг или 260 мг.</w:t>
            </w:r>
          </w:p>
        </w:tc>
        <w:tc>
          <w:tcPr>
            <w:tcW w:w="1350" w:type="dxa"/>
          </w:tcPr>
          <w:p w:rsidR="008C5B4B" w:rsidRPr="00776085" w:rsidRDefault="008C5B4B" w:rsidP="00191144">
            <w:r w:rsidRPr="00776085">
              <w:t>Флакони 25 мл</w:t>
            </w:r>
          </w:p>
        </w:tc>
        <w:tc>
          <w:tcPr>
            <w:tcW w:w="1080" w:type="dxa"/>
          </w:tcPr>
          <w:p w:rsidR="008C5B4B" w:rsidRPr="00776085" w:rsidRDefault="008C5B4B" w:rsidP="00191144">
            <w:r w:rsidRPr="00776085">
              <w:t>1000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c>
          <w:tcPr>
            <w:tcW w:w="516" w:type="dxa"/>
          </w:tcPr>
          <w:p w:rsidR="008C5B4B" w:rsidRPr="00776085" w:rsidRDefault="008C5B4B" w:rsidP="00191144">
            <w:r w:rsidRPr="00776085">
              <w:t>13</w:t>
            </w:r>
          </w:p>
        </w:tc>
        <w:tc>
          <w:tcPr>
            <w:tcW w:w="1620" w:type="dxa"/>
          </w:tcPr>
          <w:p w:rsidR="008C5B4B" w:rsidRPr="00776085" w:rsidRDefault="008C5B4B" w:rsidP="00191144"/>
        </w:tc>
        <w:tc>
          <w:tcPr>
            <w:tcW w:w="4410" w:type="dxa"/>
          </w:tcPr>
          <w:p w:rsidR="008C5B4B" w:rsidRPr="00776085" w:rsidRDefault="008C5B4B" w:rsidP="00191144">
            <w:r w:rsidRPr="00776085">
              <w:t>Магнезии + В6+ витамини и минерали</w:t>
            </w:r>
          </w:p>
        </w:tc>
        <w:tc>
          <w:tcPr>
            <w:tcW w:w="1350" w:type="dxa"/>
          </w:tcPr>
          <w:p w:rsidR="008C5B4B" w:rsidRPr="00776085" w:rsidRDefault="008C5B4B" w:rsidP="00191144">
            <w:r w:rsidRPr="00776085">
              <w:t>Опаковка 0,5 л</w:t>
            </w:r>
          </w:p>
        </w:tc>
        <w:tc>
          <w:tcPr>
            <w:tcW w:w="1080" w:type="dxa"/>
          </w:tcPr>
          <w:p w:rsidR="008C5B4B" w:rsidRPr="00776085" w:rsidRDefault="008C5B4B" w:rsidP="00191144">
            <w:r w:rsidRPr="00776085">
              <w:t>20 бр</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c>
          <w:tcPr>
            <w:tcW w:w="516" w:type="dxa"/>
          </w:tcPr>
          <w:p w:rsidR="008C5B4B" w:rsidRPr="00776085" w:rsidRDefault="008C5B4B" w:rsidP="00191144">
            <w:r w:rsidRPr="00776085">
              <w:t>14</w:t>
            </w:r>
          </w:p>
        </w:tc>
        <w:tc>
          <w:tcPr>
            <w:tcW w:w="1620" w:type="dxa"/>
          </w:tcPr>
          <w:p w:rsidR="008C5B4B" w:rsidRPr="00776085" w:rsidRDefault="008C5B4B" w:rsidP="00191144"/>
        </w:tc>
        <w:tc>
          <w:tcPr>
            <w:tcW w:w="4410" w:type="dxa"/>
          </w:tcPr>
          <w:p w:rsidR="008C5B4B" w:rsidRPr="00776085" w:rsidRDefault="008C5B4B" w:rsidP="00191144">
            <w:r w:rsidRPr="00776085">
              <w:t xml:space="preserve">Магнезии + В6 капсули </w:t>
            </w:r>
          </w:p>
        </w:tc>
        <w:tc>
          <w:tcPr>
            <w:tcW w:w="1350" w:type="dxa"/>
          </w:tcPr>
          <w:p w:rsidR="008C5B4B" w:rsidRPr="00776085" w:rsidRDefault="008C5B4B" w:rsidP="00191144">
            <w:r w:rsidRPr="00776085">
              <w:t>Опаковка 100 капс.</w:t>
            </w:r>
          </w:p>
        </w:tc>
        <w:tc>
          <w:tcPr>
            <w:tcW w:w="1080" w:type="dxa"/>
          </w:tcPr>
          <w:p w:rsidR="008C5B4B" w:rsidRPr="00776085" w:rsidRDefault="008C5B4B" w:rsidP="00191144">
            <w:r w:rsidRPr="00776085">
              <w:t>20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15</w:t>
            </w:r>
          </w:p>
        </w:tc>
        <w:tc>
          <w:tcPr>
            <w:tcW w:w="1620" w:type="dxa"/>
          </w:tcPr>
          <w:p w:rsidR="008C5B4B" w:rsidRPr="00776085" w:rsidRDefault="008C5B4B" w:rsidP="00191144"/>
        </w:tc>
        <w:tc>
          <w:tcPr>
            <w:tcW w:w="4410" w:type="dxa"/>
          </w:tcPr>
          <w:p w:rsidR="008C5B4B" w:rsidRPr="00776085" w:rsidRDefault="008C5B4B" w:rsidP="00191144">
            <w:r w:rsidRPr="00776085">
              <w:t>Мултивитамини с  В-комплекс</w:t>
            </w:r>
          </w:p>
        </w:tc>
        <w:tc>
          <w:tcPr>
            <w:tcW w:w="1350" w:type="dxa"/>
          </w:tcPr>
          <w:p w:rsidR="008C5B4B" w:rsidRPr="00776085" w:rsidRDefault="008C5B4B" w:rsidP="00191144">
            <w:r w:rsidRPr="00776085">
              <w:t>Капсули 90 бр в кутия</w:t>
            </w:r>
          </w:p>
        </w:tc>
        <w:tc>
          <w:tcPr>
            <w:tcW w:w="1080" w:type="dxa"/>
          </w:tcPr>
          <w:p w:rsidR="008C5B4B" w:rsidRPr="00776085" w:rsidRDefault="008C5B4B" w:rsidP="00191144">
            <w:r w:rsidRPr="00776085">
              <w:t>200 бр кутии</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16</w:t>
            </w:r>
          </w:p>
        </w:tc>
        <w:tc>
          <w:tcPr>
            <w:tcW w:w="1620" w:type="dxa"/>
          </w:tcPr>
          <w:p w:rsidR="008C5B4B" w:rsidRPr="00776085" w:rsidRDefault="008C5B4B" w:rsidP="00191144"/>
        </w:tc>
        <w:tc>
          <w:tcPr>
            <w:tcW w:w="4410" w:type="dxa"/>
          </w:tcPr>
          <w:p w:rsidR="008C5B4B" w:rsidRPr="00776085" w:rsidRDefault="008C5B4B" w:rsidP="00191144">
            <w:r w:rsidRPr="00776085">
              <w:t>Хранителни добавки с високо съдържание на минерали и микроелементи /Калции и Магнезии</w:t>
            </w:r>
          </w:p>
        </w:tc>
        <w:tc>
          <w:tcPr>
            <w:tcW w:w="1350" w:type="dxa"/>
          </w:tcPr>
          <w:p w:rsidR="008C5B4B" w:rsidRPr="00776085" w:rsidRDefault="008C5B4B" w:rsidP="00191144">
            <w:r w:rsidRPr="00776085">
              <w:t>Опаковки от 120 капс.</w:t>
            </w:r>
          </w:p>
        </w:tc>
        <w:tc>
          <w:tcPr>
            <w:tcW w:w="1080" w:type="dxa"/>
          </w:tcPr>
          <w:p w:rsidR="008C5B4B" w:rsidRPr="00776085" w:rsidRDefault="008C5B4B" w:rsidP="00191144">
            <w:r w:rsidRPr="00776085">
              <w:t>150 опак</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c>
          <w:tcPr>
            <w:tcW w:w="516" w:type="dxa"/>
          </w:tcPr>
          <w:p w:rsidR="008C5B4B" w:rsidRPr="00776085" w:rsidRDefault="008C5B4B" w:rsidP="00191144">
            <w:r w:rsidRPr="00776085">
              <w:t>17</w:t>
            </w:r>
          </w:p>
        </w:tc>
        <w:tc>
          <w:tcPr>
            <w:tcW w:w="1620" w:type="dxa"/>
          </w:tcPr>
          <w:p w:rsidR="008C5B4B" w:rsidRPr="00776085" w:rsidRDefault="008C5B4B" w:rsidP="00191144"/>
        </w:tc>
        <w:tc>
          <w:tcPr>
            <w:tcW w:w="4410" w:type="dxa"/>
          </w:tcPr>
          <w:p w:rsidR="008C5B4B" w:rsidRPr="00776085" w:rsidRDefault="008C5B4B" w:rsidP="00191144">
            <w:r w:rsidRPr="00776085">
              <w:t>Хранителни добавки с високо съдържание на Бета екдистерон  в 1000 мг. капсули</w:t>
            </w:r>
          </w:p>
        </w:tc>
        <w:tc>
          <w:tcPr>
            <w:tcW w:w="1350" w:type="dxa"/>
          </w:tcPr>
          <w:p w:rsidR="008C5B4B" w:rsidRPr="00776085" w:rsidRDefault="008C5B4B" w:rsidP="00191144">
            <w:r w:rsidRPr="00776085">
              <w:t>Опаковки от 150 бр</w:t>
            </w:r>
          </w:p>
        </w:tc>
        <w:tc>
          <w:tcPr>
            <w:tcW w:w="1080" w:type="dxa"/>
          </w:tcPr>
          <w:p w:rsidR="008C5B4B" w:rsidRPr="00776085" w:rsidRDefault="008C5B4B" w:rsidP="00191144">
            <w:r w:rsidRPr="00776085">
              <w:t>50 опак</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c>
          <w:tcPr>
            <w:tcW w:w="516" w:type="dxa"/>
          </w:tcPr>
          <w:p w:rsidR="008C5B4B" w:rsidRPr="00776085" w:rsidRDefault="008C5B4B" w:rsidP="00191144">
            <w:r w:rsidRPr="00776085">
              <w:t>18</w:t>
            </w:r>
          </w:p>
        </w:tc>
        <w:tc>
          <w:tcPr>
            <w:tcW w:w="1620" w:type="dxa"/>
          </w:tcPr>
          <w:p w:rsidR="008C5B4B" w:rsidRPr="00776085" w:rsidRDefault="008C5B4B" w:rsidP="00191144"/>
        </w:tc>
        <w:tc>
          <w:tcPr>
            <w:tcW w:w="4410" w:type="dxa"/>
          </w:tcPr>
          <w:p w:rsidR="008C5B4B" w:rsidRPr="00776085" w:rsidRDefault="008C5B4B" w:rsidP="00191144">
            <w:r w:rsidRPr="00776085">
              <w:t xml:space="preserve">Хранителни добавки с високо съдържание на аргинин и Аргинин Алфа кето глутарат  1000 мг.капс. </w:t>
            </w:r>
          </w:p>
        </w:tc>
        <w:tc>
          <w:tcPr>
            <w:tcW w:w="1350" w:type="dxa"/>
          </w:tcPr>
          <w:p w:rsidR="008C5B4B" w:rsidRPr="00776085" w:rsidRDefault="008C5B4B" w:rsidP="00191144">
            <w:r w:rsidRPr="00776085">
              <w:t>Опаковки от 200 бр</w:t>
            </w:r>
          </w:p>
        </w:tc>
        <w:tc>
          <w:tcPr>
            <w:tcW w:w="1080" w:type="dxa"/>
          </w:tcPr>
          <w:p w:rsidR="008C5B4B" w:rsidRPr="00776085" w:rsidRDefault="008C5B4B" w:rsidP="00191144">
            <w:r w:rsidRPr="00776085">
              <w:t>50 опак</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19</w:t>
            </w:r>
          </w:p>
        </w:tc>
        <w:tc>
          <w:tcPr>
            <w:tcW w:w="1620" w:type="dxa"/>
          </w:tcPr>
          <w:p w:rsidR="008C5B4B" w:rsidRPr="00776085" w:rsidRDefault="008C5B4B" w:rsidP="00191144"/>
        </w:tc>
        <w:tc>
          <w:tcPr>
            <w:tcW w:w="4410" w:type="dxa"/>
          </w:tcPr>
          <w:p w:rsidR="008C5B4B" w:rsidRPr="00776085" w:rsidRDefault="008C5B4B" w:rsidP="00191144">
            <w:r w:rsidRPr="00776085">
              <w:t>Хранителни добавки с високо съдържание на глюкозамин</w:t>
            </w:r>
          </w:p>
        </w:tc>
        <w:tc>
          <w:tcPr>
            <w:tcW w:w="1350" w:type="dxa"/>
          </w:tcPr>
          <w:p w:rsidR="008C5B4B" w:rsidRPr="00776085" w:rsidRDefault="008C5B4B" w:rsidP="00191144">
            <w:r w:rsidRPr="00776085">
              <w:t>Опаковки от 120 бр</w:t>
            </w:r>
          </w:p>
        </w:tc>
        <w:tc>
          <w:tcPr>
            <w:tcW w:w="1080" w:type="dxa"/>
          </w:tcPr>
          <w:p w:rsidR="008C5B4B" w:rsidRPr="00776085" w:rsidRDefault="008C5B4B" w:rsidP="00191144">
            <w:r w:rsidRPr="00776085">
              <w:t>50 опак</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20</w:t>
            </w:r>
          </w:p>
        </w:tc>
        <w:tc>
          <w:tcPr>
            <w:tcW w:w="1620" w:type="dxa"/>
          </w:tcPr>
          <w:p w:rsidR="008C5B4B" w:rsidRPr="00776085" w:rsidRDefault="008C5B4B" w:rsidP="00191144"/>
        </w:tc>
        <w:tc>
          <w:tcPr>
            <w:tcW w:w="4410" w:type="dxa"/>
          </w:tcPr>
          <w:p w:rsidR="008C5B4B" w:rsidRPr="00776085" w:rsidRDefault="008C5B4B" w:rsidP="00191144">
            <w:r w:rsidRPr="00776085">
              <w:t>Хранителни добавки с високо съдържание на трибулус терестис над 80% сапонини и аргинин 1000 мг.капс.</w:t>
            </w:r>
          </w:p>
        </w:tc>
        <w:tc>
          <w:tcPr>
            <w:tcW w:w="1350" w:type="dxa"/>
          </w:tcPr>
          <w:p w:rsidR="008C5B4B" w:rsidRPr="00776085" w:rsidRDefault="008C5B4B" w:rsidP="00191144">
            <w:r w:rsidRPr="00776085">
              <w:t>Опаковки от 150 бр</w:t>
            </w:r>
          </w:p>
        </w:tc>
        <w:tc>
          <w:tcPr>
            <w:tcW w:w="1080" w:type="dxa"/>
          </w:tcPr>
          <w:p w:rsidR="008C5B4B" w:rsidRPr="00776085" w:rsidRDefault="008C5B4B" w:rsidP="00191144">
            <w:r w:rsidRPr="00776085">
              <w:t>100 опак</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c>
          <w:tcPr>
            <w:tcW w:w="516" w:type="dxa"/>
          </w:tcPr>
          <w:p w:rsidR="008C5B4B" w:rsidRPr="00776085" w:rsidRDefault="008C5B4B" w:rsidP="00191144">
            <w:r w:rsidRPr="00776085">
              <w:t>21</w:t>
            </w:r>
          </w:p>
        </w:tc>
        <w:tc>
          <w:tcPr>
            <w:tcW w:w="1620" w:type="dxa"/>
          </w:tcPr>
          <w:p w:rsidR="008C5B4B" w:rsidRPr="00776085" w:rsidRDefault="008C5B4B" w:rsidP="00191144"/>
        </w:tc>
        <w:tc>
          <w:tcPr>
            <w:tcW w:w="4410" w:type="dxa"/>
          </w:tcPr>
          <w:p w:rsidR="008C5B4B" w:rsidRPr="00776085" w:rsidRDefault="008C5B4B" w:rsidP="00191144">
            <w:r w:rsidRPr="00776085">
              <w:t>Хранителни добавки с високо съдържание на трибулус терестис / над 80% сапонини</w:t>
            </w:r>
          </w:p>
        </w:tc>
        <w:tc>
          <w:tcPr>
            <w:tcW w:w="1350" w:type="dxa"/>
          </w:tcPr>
          <w:p w:rsidR="008C5B4B" w:rsidRPr="00776085" w:rsidRDefault="008C5B4B" w:rsidP="00191144">
            <w:r w:rsidRPr="00776085">
              <w:t>Опаковки от 120 бр</w:t>
            </w:r>
          </w:p>
        </w:tc>
        <w:tc>
          <w:tcPr>
            <w:tcW w:w="1080" w:type="dxa"/>
          </w:tcPr>
          <w:p w:rsidR="008C5B4B" w:rsidRPr="00776085" w:rsidRDefault="008C5B4B" w:rsidP="00191144">
            <w:r w:rsidRPr="00776085">
              <w:t>100 опак</w:t>
            </w:r>
          </w:p>
        </w:tc>
        <w:tc>
          <w:tcPr>
            <w:tcW w:w="1080" w:type="dxa"/>
          </w:tcPr>
          <w:p w:rsidR="008C5B4B" w:rsidRPr="00776085" w:rsidRDefault="008C5B4B" w:rsidP="00191144">
            <w:pPr>
              <w:spacing w:after="200" w:line="276" w:lineRule="auto"/>
            </w:pPr>
          </w:p>
        </w:tc>
        <w:tc>
          <w:tcPr>
            <w:tcW w:w="1080" w:type="dxa"/>
          </w:tcPr>
          <w:p w:rsidR="008C5B4B" w:rsidRPr="00776085" w:rsidRDefault="008C5B4B" w:rsidP="00191144"/>
        </w:tc>
      </w:tr>
      <w:tr w:rsidR="008C5B4B" w:rsidRPr="00776085" w:rsidTr="00191144">
        <w:tc>
          <w:tcPr>
            <w:tcW w:w="516" w:type="dxa"/>
          </w:tcPr>
          <w:p w:rsidR="008C5B4B" w:rsidRPr="00776085" w:rsidRDefault="008C5B4B" w:rsidP="00191144">
            <w:r w:rsidRPr="00776085">
              <w:t>22</w:t>
            </w:r>
          </w:p>
        </w:tc>
        <w:tc>
          <w:tcPr>
            <w:tcW w:w="1620" w:type="dxa"/>
          </w:tcPr>
          <w:p w:rsidR="008C5B4B" w:rsidRPr="00776085" w:rsidRDefault="008C5B4B" w:rsidP="00191144"/>
        </w:tc>
        <w:tc>
          <w:tcPr>
            <w:tcW w:w="4410" w:type="dxa"/>
          </w:tcPr>
          <w:p w:rsidR="008C5B4B" w:rsidRPr="00776085" w:rsidRDefault="008C5B4B" w:rsidP="00191144">
            <w:r w:rsidRPr="00776085">
              <w:t xml:space="preserve">Концентрат за изотонична напитка с Л карнитин или кофеин и таурин –различни  вкусове </w:t>
            </w:r>
          </w:p>
        </w:tc>
        <w:tc>
          <w:tcPr>
            <w:tcW w:w="1350" w:type="dxa"/>
          </w:tcPr>
          <w:p w:rsidR="008C5B4B" w:rsidRPr="00776085" w:rsidRDefault="008C5B4B" w:rsidP="00191144">
            <w:r w:rsidRPr="00776085">
              <w:t>Опаковка 1л</w:t>
            </w:r>
          </w:p>
        </w:tc>
        <w:tc>
          <w:tcPr>
            <w:tcW w:w="1080" w:type="dxa"/>
          </w:tcPr>
          <w:p w:rsidR="008C5B4B" w:rsidRPr="00776085" w:rsidRDefault="008C5B4B" w:rsidP="00191144">
            <w:r w:rsidRPr="00776085">
              <w:t>100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23</w:t>
            </w:r>
          </w:p>
        </w:tc>
        <w:tc>
          <w:tcPr>
            <w:tcW w:w="1620" w:type="dxa"/>
          </w:tcPr>
          <w:p w:rsidR="008C5B4B" w:rsidRPr="00776085" w:rsidRDefault="008C5B4B" w:rsidP="00191144"/>
        </w:tc>
        <w:tc>
          <w:tcPr>
            <w:tcW w:w="4410" w:type="dxa"/>
          </w:tcPr>
          <w:p w:rsidR="008C5B4B" w:rsidRPr="00776085" w:rsidRDefault="008C5B4B" w:rsidP="00191144">
            <w:r w:rsidRPr="00776085">
              <w:t>Енергийни гелове  съдържащи въглехидрати + минерали, ВСАА</w:t>
            </w:r>
          </w:p>
          <w:p w:rsidR="008C5B4B" w:rsidRPr="00776085" w:rsidRDefault="008C5B4B" w:rsidP="00191144"/>
        </w:tc>
        <w:tc>
          <w:tcPr>
            <w:tcW w:w="1350" w:type="dxa"/>
          </w:tcPr>
          <w:p w:rsidR="008C5B4B" w:rsidRPr="00776085" w:rsidRDefault="008C5B4B" w:rsidP="00191144">
            <w:r w:rsidRPr="00776085">
              <w:t>Опаковки 40мл</w:t>
            </w:r>
          </w:p>
        </w:tc>
        <w:tc>
          <w:tcPr>
            <w:tcW w:w="1080" w:type="dxa"/>
          </w:tcPr>
          <w:p w:rsidR="008C5B4B" w:rsidRPr="00776085" w:rsidRDefault="008C5B4B" w:rsidP="00191144">
            <w:r w:rsidRPr="00776085">
              <w:t>500бр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24</w:t>
            </w:r>
          </w:p>
        </w:tc>
        <w:tc>
          <w:tcPr>
            <w:tcW w:w="1620" w:type="dxa"/>
          </w:tcPr>
          <w:p w:rsidR="008C5B4B" w:rsidRPr="00776085" w:rsidRDefault="008C5B4B" w:rsidP="00191144"/>
        </w:tc>
        <w:tc>
          <w:tcPr>
            <w:tcW w:w="4410" w:type="dxa"/>
          </w:tcPr>
          <w:p w:rsidR="008C5B4B" w:rsidRPr="00776085" w:rsidRDefault="008C5B4B" w:rsidP="00191144">
            <w:r w:rsidRPr="00776085">
              <w:t>Енергийни гелове  съдържащи въглехидрати +таурин и кофеин</w:t>
            </w:r>
          </w:p>
        </w:tc>
        <w:tc>
          <w:tcPr>
            <w:tcW w:w="1350" w:type="dxa"/>
          </w:tcPr>
          <w:p w:rsidR="008C5B4B" w:rsidRPr="00776085" w:rsidRDefault="008C5B4B" w:rsidP="00191144">
            <w:r w:rsidRPr="00776085">
              <w:t>Опаковки 40мл</w:t>
            </w:r>
          </w:p>
        </w:tc>
        <w:tc>
          <w:tcPr>
            <w:tcW w:w="1080" w:type="dxa"/>
          </w:tcPr>
          <w:p w:rsidR="008C5B4B" w:rsidRPr="00776085" w:rsidRDefault="008C5B4B" w:rsidP="00191144">
            <w:r w:rsidRPr="00776085">
              <w:t>500бр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rPr>
          <w:trHeight w:val="103"/>
        </w:trPr>
        <w:tc>
          <w:tcPr>
            <w:tcW w:w="516" w:type="dxa"/>
          </w:tcPr>
          <w:p w:rsidR="008C5B4B" w:rsidRPr="00776085" w:rsidRDefault="008C5B4B" w:rsidP="00191144">
            <w:r w:rsidRPr="00776085">
              <w:t>25.</w:t>
            </w:r>
          </w:p>
        </w:tc>
        <w:tc>
          <w:tcPr>
            <w:tcW w:w="1620" w:type="dxa"/>
          </w:tcPr>
          <w:p w:rsidR="008C5B4B" w:rsidRPr="00776085" w:rsidRDefault="008C5B4B" w:rsidP="00191144"/>
        </w:tc>
        <w:tc>
          <w:tcPr>
            <w:tcW w:w="4410" w:type="dxa"/>
          </w:tcPr>
          <w:p w:rsidR="008C5B4B" w:rsidRPr="00776085" w:rsidRDefault="008C5B4B" w:rsidP="00191144">
            <w:r w:rsidRPr="00776085">
              <w:t>Протеинови барове с над 32% протеин</w:t>
            </w:r>
          </w:p>
        </w:tc>
        <w:tc>
          <w:tcPr>
            <w:tcW w:w="1350" w:type="dxa"/>
          </w:tcPr>
          <w:p w:rsidR="008C5B4B" w:rsidRPr="00776085" w:rsidRDefault="008C5B4B" w:rsidP="00191144">
            <w:r w:rsidRPr="00776085">
              <w:t>Опаковки 35, 50 или 60 гр.</w:t>
            </w:r>
          </w:p>
        </w:tc>
        <w:tc>
          <w:tcPr>
            <w:tcW w:w="1080" w:type="dxa"/>
          </w:tcPr>
          <w:p w:rsidR="008C5B4B" w:rsidRPr="00776085" w:rsidRDefault="008C5B4B" w:rsidP="00191144">
            <w:r w:rsidRPr="00776085">
              <w:t>300бр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bl>
    <w:p w:rsidR="008C5B4B" w:rsidRPr="00776085" w:rsidRDefault="008C5B4B" w:rsidP="00BE3624">
      <w:pPr>
        <w:rPr>
          <w:lang w:val="bg-BG"/>
        </w:rPr>
      </w:pPr>
    </w:p>
    <w:p w:rsidR="008C5B4B" w:rsidRPr="00776085" w:rsidRDefault="008C5B4B" w:rsidP="00BE3624">
      <w:pPr>
        <w:rPr>
          <w:lang w:val="bg-BG"/>
        </w:rPr>
      </w:pPr>
    </w:p>
    <w:p w:rsidR="008C5B4B" w:rsidRPr="00776085" w:rsidRDefault="008C5B4B" w:rsidP="00BE3624">
      <w:pPr>
        <w:pStyle w:val="BodyText"/>
        <w:rPr>
          <w:sz w:val="28"/>
          <w:szCs w:val="28"/>
        </w:rPr>
      </w:pPr>
      <w:r w:rsidRPr="00776085">
        <w:rPr>
          <w:rFonts w:ascii="Times New Roman" w:hAnsi="Times New Roman"/>
          <w:b w:val="0"/>
          <w:sz w:val="28"/>
        </w:rPr>
        <w:t>Обособена позиция № 3 „Х</w:t>
      </w:r>
      <w:r w:rsidRPr="00776085">
        <w:rPr>
          <w:rFonts w:ascii="Times New Roman" w:hAnsi="Times New Roman"/>
          <w:b w:val="0"/>
          <w:sz w:val="28"/>
          <w:szCs w:val="28"/>
        </w:rPr>
        <w:t>ранителни добавки, подобряващи възстановителния процес при тежки физически натоварвания”</w:t>
      </w: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1530"/>
        <w:gridCol w:w="4500"/>
        <w:gridCol w:w="1350"/>
        <w:gridCol w:w="1080"/>
        <w:gridCol w:w="1080"/>
        <w:gridCol w:w="1080"/>
      </w:tblGrid>
      <w:tr w:rsidR="008C5B4B" w:rsidRPr="00776085" w:rsidTr="00191144">
        <w:tc>
          <w:tcPr>
            <w:tcW w:w="516" w:type="dxa"/>
          </w:tcPr>
          <w:p w:rsidR="008C5B4B" w:rsidRPr="00776085" w:rsidRDefault="008C5B4B" w:rsidP="00191144">
            <w:r w:rsidRPr="00776085">
              <w:t>№</w:t>
            </w:r>
          </w:p>
        </w:tc>
        <w:tc>
          <w:tcPr>
            <w:tcW w:w="1530" w:type="dxa"/>
          </w:tcPr>
          <w:p w:rsidR="008C5B4B" w:rsidRPr="00776085" w:rsidRDefault="008C5B4B" w:rsidP="00191144">
            <w:r w:rsidRPr="00776085">
              <w:t>Продукт /търг. наименование</w:t>
            </w:r>
          </w:p>
        </w:tc>
        <w:tc>
          <w:tcPr>
            <w:tcW w:w="4500" w:type="dxa"/>
          </w:tcPr>
          <w:p w:rsidR="008C5B4B" w:rsidRPr="00776085" w:rsidRDefault="008C5B4B" w:rsidP="00191144">
            <w:r w:rsidRPr="00776085">
              <w:rPr>
                <w:lang w:val="bg-BG"/>
              </w:rPr>
              <w:t>Описание на п</w:t>
            </w:r>
            <w:r w:rsidRPr="00776085">
              <w:t>родукт</w:t>
            </w:r>
            <w:r w:rsidRPr="00776085">
              <w:rPr>
                <w:lang w:val="bg-BG"/>
              </w:rPr>
              <w:t>а</w:t>
            </w:r>
          </w:p>
        </w:tc>
        <w:tc>
          <w:tcPr>
            <w:tcW w:w="1350" w:type="dxa"/>
          </w:tcPr>
          <w:p w:rsidR="008C5B4B" w:rsidRPr="00776085" w:rsidRDefault="008C5B4B" w:rsidP="00191144">
            <w:r w:rsidRPr="00776085">
              <w:rPr>
                <w:lang w:val="bg-BG"/>
              </w:rPr>
              <w:t>Р</w:t>
            </w:r>
            <w:r w:rsidRPr="00776085">
              <w:t>азфасовки</w:t>
            </w:r>
          </w:p>
        </w:tc>
        <w:tc>
          <w:tcPr>
            <w:tcW w:w="1080" w:type="dxa"/>
          </w:tcPr>
          <w:p w:rsidR="008C5B4B" w:rsidRPr="00776085" w:rsidRDefault="008C5B4B" w:rsidP="00191144">
            <w:r w:rsidRPr="00776085">
              <w:t>Брой опаковки</w:t>
            </w:r>
          </w:p>
        </w:tc>
        <w:tc>
          <w:tcPr>
            <w:tcW w:w="1080" w:type="dxa"/>
          </w:tcPr>
          <w:p w:rsidR="008C5B4B" w:rsidRPr="00776085" w:rsidRDefault="008C5B4B" w:rsidP="00191144">
            <w:pPr>
              <w:rPr>
                <w:lang w:val="bg-BG"/>
              </w:rPr>
            </w:pPr>
            <w:r w:rsidRPr="00776085">
              <w:rPr>
                <w:lang w:val="bg-BG"/>
              </w:rPr>
              <w:t>Единична цена</w:t>
            </w:r>
          </w:p>
        </w:tc>
        <w:tc>
          <w:tcPr>
            <w:tcW w:w="1080" w:type="dxa"/>
          </w:tcPr>
          <w:p w:rsidR="008C5B4B" w:rsidRPr="00776085" w:rsidRDefault="008C5B4B" w:rsidP="00191144">
            <w:pPr>
              <w:rPr>
                <w:lang w:val="bg-BG"/>
              </w:rPr>
            </w:pPr>
            <w:r w:rsidRPr="00776085">
              <w:rPr>
                <w:lang w:val="bg-BG"/>
              </w:rPr>
              <w:t>Обща цена</w:t>
            </w:r>
          </w:p>
        </w:tc>
      </w:tr>
      <w:tr w:rsidR="008C5B4B" w:rsidRPr="00776085" w:rsidTr="00191144">
        <w:tc>
          <w:tcPr>
            <w:tcW w:w="516" w:type="dxa"/>
          </w:tcPr>
          <w:p w:rsidR="008C5B4B" w:rsidRPr="00776085" w:rsidRDefault="008C5B4B" w:rsidP="00191144">
            <w:r w:rsidRPr="00776085">
              <w:t>1</w:t>
            </w:r>
          </w:p>
        </w:tc>
        <w:tc>
          <w:tcPr>
            <w:tcW w:w="1530" w:type="dxa"/>
          </w:tcPr>
          <w:p w:rsidR="008C5B4B" w:rsidRPr="00776085" w:rsidRDefault="008C5B4B" w:rsidP="00191144"/>
        </w:tc>
        <w:tc>
          <w:tcPr>
            <w:tcW w:w="4500" w:type="dxa"/>
          </w:tcPr>
          <w:p w:rsidR="008C5B4B" w:rsidRPr="00776085" w:rsidRDefault="008C5B4B" w:rsidP="00191144">
            <w:r w:rsidRPr="00776085">
              <w:rPr>
                <w:lang w:val="ru-RU"/>
              </w:rPr>
              <w:t>Суроватъчни протеини</w:t>
            </w:r>
            <w:r w:rsidRPr="00776085">
              <w:t xml:space="preserve"> -излоат</w:t>
            </w:r>
            <w:r w:rsidRPr="00776085">
              <w:rPr>
                <w:lang w:val="ru-RU"/>
              </w:rPr>
              <w:t xml:space="preserve"> в различни разфасовки с високо съдържание на протеин-над </w:t>
            </w:r>
            <w:r w:rsidRPr="00776085">
              <w:t>9</w:t>
            </w:r>
            <w:r w:rsidRPr="00776085">
              <w:rPr>
                <w:lang w:val="ru-RU"/>
              </w:rPr>
              <w:t>0%</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1.1</w:t>
            </w:r>
          </w:p>
        </w:tc>
        <w:tc>
          <w:tcPr>
            <w:tcW w:w="1530" w:type="dxa"/>
          </w:tcPr>
          <w:p w:rsidR="008C5B4B" w:rsidRPr="00776085" w:rsidRDefault="008C5B4B" w:rsidP="00191144">
            <w:pPr>
              <w:rPr>
                <w:lang w:val="en-US"/>
              </w:rPr>
            </w:pPr>
          </w:p>
        </w:tc>
        <w:tc>
          <w:tcPr>
            <w:tcW w:w="4500" w:type="dxa"/>
          </w:tcPr>
          <w:p w:rsidR="008C5B4B" w:rsidRPr="00776085" w:rsidRDefault="008C5B4B" w:rsidP="00191144"/>
        </w:tc>
        <w:tc>
          <w:tcPr>
            <w:tcW w:w="1350" w:type="dxa"/>
          </w:tcPr>
          <w:p w:rsidR="008C5B4B" w:rsidRPr="00776085" w:rsidRDefault="008C5B4B" w:rsidP="00191144">
            <w:r w:rsidRPr="00776085">
              <w:t xml:space="preserve">Кутии </w:t>
            </w:r>
            <w:r w:rsidRPr="00776085">
              <w:rPr>
                <w:lang w:val="en-US"/>
              </w:rPr>
              <w:t>0.730</w:t>
            </w:r>
            <w:r w:rsidRPr="00776085">
              <w:t>кг</w:t>
            </w:r>
          </w:p>
        </w:tc>
        <w:tc>
          <w:tcPr>
            <w:tcW w:w="1080" w:type="dxa"/>
          </w:tcPr>
          <w:p w:rsidR="008C5B4B" w:rsidRPr="00776085" w:rsidRDefault="008C5B4B" w:rsidP="00191144">
            <w:r w:rsidRPr="00776085">
              <w:rPr>
                <w:lang w:val="bg-BG"/>
              </w:rPr>
              <w:t>3</w:t>
            </w:r>
            <w:r w:rsidRPr="00776085">
              <w:t>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1.2.</w:t>
            </w:r>
          </w:p>
        </w:tc>
        <w:tc>
          <w:tcPr>
            <w:tcW w:w="1530" w:type="dxa"/>
          </w:tcPr>
          <w:p w:rsidR="008C5B4B" w:rsidRPr="00776085" w:rsidRDefault="008C5B4B" w:rsidP="00191144">
            <w:pPr>
              <w:rPr>
                <w:lang w:val="en-US"/>
              </w:rPr>
            </w:pPr>
          </w:p>
        </w:tc>
        <w:tc>
          <w:tcPr>
            <w:tcW w:w="4500" w:type="dxa"/>
          </w:tcPr>
          <w:p w:rsidR="008C5B4B" w:rsidRPr="00776085" w:rsidRDefault="008C5B4B" w:rsidP="00191144"/>
        </w:tc>
        <w:tc>
          <w:tcPr>
            <w:tcW w:w="1350" w:type="dxa"/>
          </w:tcPr>
          <w:p w:rsidR="008C5B4B" w:rsidRPr="00776085" w:rsidRDefault="008C5B4B" w:rsidP="00191144">
            <w:r w:rsidRPr="00776085">
              <w:t xml:space="preserve">Кутии </w:t>
            </w:r>
            <w:r w:rsidRPr="00776085">
              <w:rPr>
                <w:lang w:val="en-US"/>
              </w:rPr>
              <w:t>2.270</w:t>
            </w:r>
            <w:r w:rsidRPr="00776085">
              <w:t>кг</w:t>
            </w:r>
          </w:p>
        </w:tc>
        <w:tc>
          <w:tcPr>
            <w:tcW w:w="1080" w:type="dxa"/>
          </w:tcPr>
          <w:p w:rsidR="008C5B4B" w:rsidRPr="00776085" w:rsidRDefault="008C5B4B" w:rsidP="00191144">
            <w:r w:rsidRPr="00776085">
              <w:rPr>
                <w:lang w:val="bg-BG"/>
              </w:rPr>
              <w:t>7</w:t>
            </w:r>
            <w:r w:rsidRPr="00776085">
              <w:t>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rPr>
          <w:trHeight w:val="705"/>
        </w:trPr>
        <w:tc>
          <w:tcPr>
            <w:tcW w:w="516" w:type="dxa"/>
          </w:tcPr>
          <w:p w:rsidR="008C5B4B" w:rsidRPr="00776085" w:rsidRDefault="008C5B4B" w:rsidP="00191144">
            <w:r w:rsidRPr="00776085">
              <w:t>2</w:t>
            </w:r>
          </w:p>
        </w:tc>
        <w:tc>
          <w:tcPr>
            <w:tcW w:w="1530" w:type="dxa"/>
          </w:tcPr>
          <w:p w:rsidR="008C5B4B" w:rsidRPr="00776085" w:rsidRDefault="008C5B4B" w:rsidP="00191144"/>
        </w:tc>
        <w:tc>
          <w:tcPr>
            <w:tcW w:w="4500" w:type="dxa"/>
          </w:tcPr>
          <w:p w:rsidR="008C5B4B" w:rsidRPr="00776085" w:rsidRDefault="008C5B4B" w:rsidP="00191144">
            <w:r w:rsidRPr="00776085">
              <w:rPr>
                <w:lang w:val="ru-RU"/>
              </w:rPr>
              <w:t>Протеини</w:t>
            </w:r>
            <w:r w:rsidRPr="00776085">
              <w:t xml:space="preserve"> –из</w:t>
            </w:r>
            <w:r w:rsidRPr="00776085">
              <w:rPr>
                <w:lang w:val="en-US"/>
              </w:rPr>
              <w:t>o</w:t>
            </w:r>
            <w:r w:rsidRPr="00776085">
              <w:t>лоат и концентрат</w:t>
            </w:r>
            <w:r w:rsidRPr="00776085">
              <w:rPr>
                <w:lang w:val="ru-RU"/>
              </w:rPr>
              <w:t xml:space="preserve"> в различни разфасовки с високо съдържание на протеин-над 80%</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2.1</w:t>
            </w:r>
          </w:p>
        </w:tc>
        <w:tc>
          <w:tcPr>
            <w:tcW w:w="1530" w:type="dxa"/>
          </w:tcPr>
          <w:p w:rsidR="008C5B4B" w:rsidRPr="00776085" w:rsidRDefault="008C5B4B" w:rsidP="00191144">
            <w:pPr>
              <w:rPr>
                <w:lang w:val="en-US"/>
              </w:rPr>
            </w:pPr>
          </w:p>
        </w:tc>
        <w:tc>
          <w:tcPr>
            <w:tcW w:w="4500" w:type="dxa"/>
          </w:tcPr>
          <w:p w:rsidR="008C5B4B" w:rsidRPr="00776085" w:rsidRDefault="008C5B4B" w:rsidP="00191144"/>
        </w:tc>
        <w:tc>
          <w:tcPr>
            <w:tcW w:w="1350" w:type="dxa"/>
          </w:tcPr>
          <w:p w:rsidR="008C5B4B" w:rsidRPr="00776085" w:rsidRDefault="008C5B4B" w:rsidP="00191144">
            <w:r w:rsidRPr="00776085">
              <w:t xml:space="preserve">Кутии </w:t>
            </w:r>
            <w:r w:rsidRPr="00776085">
              <w:rPr>
                <w:lang w:val="en-US"/>
              </w:rPr>
              <w:t>0.920</w:t>
            </w:r>
            <w:r w:rsidRPr="00776085">
              <w:t>кг</w:t>
            </w:r>
          </w:p>
        </w:tc>
        <w:tc>
          <w:tcPr>
            <w:tcW w:w="1080" w:type="dxa"/>
          </w:tcPr>
          <w:p w:rsidR="008C5B4B" w:rsidRPr="00776085" w:rsidRDefault="008C5B4B" w:rsidP="00191144">
            <w:r w:rsidRPr="00776085">
              <w:rPr>
                <w:lang w:val="bg-BG"/>
              </w:rPr>
              <w:t>3</w:t>
            </w:r>
            <w:r w:rsidRPr="00776085">
              <w:t>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2.2</w:t>
            </w:r>
          </w:p>
        </w:tc>
        <w:tc>
          <w:tcPr>
            <w:tcW w:w="1530" w:type="dxa"/>
          </w:tcPr>
          <w:p w:rsidR="008C5B4B" w:rsidRPr="00776085" w:rsidRDefault="008C5B4B" w:rsidP="00191144"/>
        </w:tc>
        <w:tc>
          <w:tcPr>
            <w:tcW w:w="4500" w:type="dxa"/>
          </w:tcPr>
          <w:p w:rsidR="008C5B4B" w:rsidRPr="00776085" w:rsidRDefault="008C5B4B" w:rsidP="00191144"/>
        </w:tc>
        <w:tc>
          <w:tcPr>
            <w:tcW w:w="1350" w:type="dxa"/>
          </w:tcPr>
          <w:p w:rsidR="008C5B4B" w:rsidRPr="00776085" w:rsidRDefault="008C5B4B" w:rsidP="00191144">
            <w:r w:rsidRPr="00776085">
              <w:t xml:space="preserve">Кутии </w:t>
            </w:r>
            <w:r w:rsidRPr="00776085">
              <w:rPr>
                <w:lang w:val="en-US"/>
              </w:rPr>
              <w:t>4.50</w:t>
            </w:r>
            <w:r w:rsidRPr="00776085">
              <w:t>кг</w:t>
            </w:r>
          </w:p>
        </w:tc>
        <w:tc>
          <w:tcPr>
            <w:tcW w:w="1080" w:type="dxa"/>
          </w:tcPr>
          <w:p w:rsidR="008C5B4B" w:rsidRPr="00776085" w:rsidRDefault="008C5B4B" w:rsidP="00191144">
            <w:r w:rsidRPr="00776085">
              <w:rPr>
                <w:lang w:val="bg-BG"/>
              </w:rPr>
              <w:t>4</w:t>
            </w:r>
            <w:r w:rsidRPr="00776085">
              <w:t xml:space="preserve">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3</w:t>
            </w:r>
          </w:p>
        </w:tc>
        <w:tc>
          <w:tcPr>
            <w:tcW w:w="1530" w:type="dxa"/>
          </w:tcPr>
          <w:p w:rsidR="008C5B4B" w:rsidRPr="00776085" w:rsidRDefault="008C5B4B" w:rsidP="00191144"/>
        </w:tc>
        <w:tc>
          <w:tcPr>
            <w:tcW w:w="4500" w:type="dxa"/>
          </w:tcPr>
          <w:p w:rsidR="008C5B4B" w:rsidRPr="00776085" w:rsidRDefault="008C5B4B" w:rsidP="00191144">
            <w:r w:rsidRPr="00776085">
              <w:t>Протеин изолат и концентрат в различни разфасовки със съдържание на белтъчини и въглехидрати 60%:40%</w:t>
            </w:r>
          </w:p>
        </w:tc>
        <w:tc>
          <w:tcPr>
            <w:tcW w:w="1350" w:type="dxa"/>
          </w:tcPr>
          <w:p w:rsidR="008C5B4B" w:rsidRPr="00776085" w:rsidRDefault="008C5B4B" w:rsidP="00191144"/>
        </w:tc>
        <w:tc>
          <w:tcPr>
            <w:tcW w:w="1080" w:type="dxa"/>
          </w:tcPr>
          <w:p w:rsidR="008C5B4B" w:rsidRPr="00776085" w:rsidRDefault="008C5B4B" w:rsidP="00191144"/>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3.1</w:t>
            </w:r>
          </w:p>
        </w:tc>
        <w:tc>
          <w:tcPr>
            <w:tcW w:w="1530" w:type="dxa"/>
          </w:tcPr>
          <w:p w:rsidR="008C5B4B" w:rsidRPr="00776085" w:rsidRDefault="008C5B4B" w:rsidP="00191144">
            <w:pPr>
              <w:rPr>
                <w:lang w:val="en-US"/>
              </w:rPr>
            </w:pPr>
          </w:p>
        </w:tc>
        <w:tc>
          <w:tcPr>
            <w:tcW w:w="4500" w:type="dxa"/>
          </w:tcPr>
          <w:p w:rsidR="008C5B4B" w:rsidRPr="00776085" w:rsidRDefault="008C5B4B" w:rsidP="00191144"/>
        </w:tc>
        <w:tc>
          <w:tcPr>
            <w:tcW w:w="1350" w:type="dxa"/>
          </w:tcPr>
          <w:p w:rsidR="008C5B4B" w:rsidRPr="00776085" w:rsidRDefault="008C5B4B" w:rsidP="00191144">
            <w:r w:rsidRPr="00776085">
              <w:t xml:space="preserve">Кутии </w:t>
            </w:r>
            <w:r w:rsidRPr="00776085">
              <w:rPr>
                <w:lang w:val="en-US"/>
              </w:rPr>
              <w:t>2.20</w:t>
            </w:r>
            <w:r w:rsidRPr="00776085">
              <w:t>кг</w:t>
            </w:r>
          </w:p>
        </w:tc>
        <w:tc>
          <w:tcPr>
            <w:tcW w:w="1080" w:type="dxa"/>
          </w:tcPr>
          <w:p w:rsidR="008C5B4B" w:rsidRPr="00776085" w:rsidRDefault="008C5B4B" w:rsidP="00191144">
            <w:r w:rsidRPr="00776085">
              <w:rPr>
                <w:lang w:val="bg-BG"/>
              </w:rPr>
              <w:t>3</w:t>
            </w:r>
            <w:r w:rsidRPr="00776085">
              <w:t>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3.2</w:t>
            </w:r>
          </w:p>
        </w:tc>
        <w:tc>
          <w:tcPr>
            <w:tcW w:w="1530" w:type="dxa"/>
          </w:tcPr>
          <w:p w:rsidR="008C5B4B" w:rsidRPr="00776085" w:rsidRDefault="008C5B4B" w:rsidP="00191144"/>
        </w:tc>
        <w:tc>
          <w:tcPr>
            <w:tcW w:w="4500" w:type="dxa"/>
          </w:tcPr>
          <w:p w:rsidR="008C5B4B" w:rsidRPr="00776085" w:rsidRDefault="008C5B4B" w:rsidP="00191144"/>
        </w:tc>
        <w:tc>
          <w:tcPr>
            <w:tcW w:w="1350" w:type="dxa"/>
          </w:tcPr>
          <w:p w:rsidR="008C5B4B" w:rsidRPr="00776085" w:rsidRDefault="008C5B4B" w:rsidP="00191144">
            <w:r w:rsidRPr="00776085">
              <w:t xml:space="preserve">Кутии </w:t>
            </w:r>
            <w:r w:rsidRPr="00776085">
              <w:rPr>
                <w:lang w:val="en-US"/>
              </w:rPr>
              <w:t>4.50</w:t>
            </w:r>
            <w:r w:rsidRPr="00776085">
              <w:t>кг</w:t>
            </w:r>
          </w:p>
        </w:tc>
        <w:tc>
          <w:tcPr>
            <w:tcW w:w="1080" w:type="dxa"/>
          </w:tcPr>
          <w:p w:rsidR="008C5B4B" w:rsidRPr="00776085" w:rsidRDefault="008C5B4B" w:rsidP="00191144">
            <w:r w:rsidRPr="00776085">
              <w:rPr>
                <w:lang w:val="bg-BG"/>
              </w:rPr>
              <w:t>4</w:t>
            </w:r>
            <w:r w:rsidRPr="00776085">
              <w:t xml:space="preserve">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4</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Таблетна форма суроватъчни аминокиселини,съдържащи 6000мг. суроват или изолат в доза</w:t>
            </w:r>
          </w:p>
        </w:tc>
        <w:tc>
          <w:tcPr>
            <w:tcW w:w="1350" w:type="dxa"/>
          </w:tcPr>
          <w:p w:rsidR="008C5B4B" w:rsidRPr="00776085" w:rsidRDefault="008C5B4B" w:rsidP="00191144">
            <w:r w:rsidRPr="00776085">
              <w:t>500 таблетки/опаковка</w:t>
            </w:r>
          </w:p>
        </w:tc>
        <w:tc>
          <w:tcPr>
            <w:tcW w:w="1080" w:type="dxa"/>
          </w:tcPr>
          <w:p w:rsidR="008C5B4B" w:rsidRPr="00776085" w:rsidRDefault="008C5B4B" w:rsidP="00191144">
            <w:r w:rsidRPr="00776085">
              <w:t>50 опаковки</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5</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Таблетна форма на разклонена верига аминокиселини,съдържащи 2000мг. в доза</w:t>
            </w:r>
          </w:p>
        </w:tc>
        <w:tc>
          <w:tcPr>
            <w:tcW w:w="1350" w:type="dxa"/>
          </w:tcPr>
          <w:p w:rsidR="008C5B4B" w:rsidRPr="00776085" w:rsidRDefault="008C5B4B" w:rsidP="00191144">
            <w:r w:rsidRPr="00776085">
              <w:t>400 таблетки/опаковка</w:t>
            </w:r>
          </w:p>
        </w:tc>
        <w:tc>
          <w:tcPr>
            <w:tcW w:w="1080" w:type="dxa"/>
          </w:tcPr>
          <w:p w:rsidR="008C5B4B" w:rsidRPr="00776085" w:rsidRDefault="008C5B4B" w:rsidP="00191144">
            <w:r w:rsidRPr="00776085">
              <w:t>100 опаковки</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6</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 xml:space="preserve">Разклонена верига аминокиселини в прахообразна форма,съдържащи 5000мг. в доза </w:t>
            </w:r>
          </w:p>
        </w:tc>
        <w:tc>
          <w:tcPr>
            <w:tcW w:w="1350" w:type="dxa"/>
          </w:tcPr>
          <w:p w:rsidR="008C5B4B" w:rsidRPr="00776085" w:rsidRDefault="008C5B4B" w:rsidP="00191144">
            <w:r w:rsidRPr="00776085">
              <w:t>Кутии 1кг</w:t>
            </w:r>
          </w:p>
        </w:tc>
        <w:tc>
          <w:tcPr>
            <w:tcW w:w="1080" w:type="dxa"/>
          </w:tcPr>
          <w:p w:rsidR="008C5B4B" w:rsidRPr="00776085" w:rsidRDefault="008C5B4B" w:rsidP="00191144">
            <w:r w:rsidRPr="00776085">
              <w:t>5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7</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 xml:space="preserve">Креатин монохидрат в  таблетна форма в различни разфасовки. </w:t>
            </w:r>
          </w:p>
        </w:tc>
        <w:tc>
          <w:tcPr>
            <w:tcW w:w="1350" w:type="dxa"/>
          </w:tcPr>
          <w:p w:rsidR="008C5B4B" w:rsidRPr="00776085" w:rsidRDefault="008C5B4B" w:rsidP="00191144">
            <w:r w:rsidRPr="00776085">
              <w:t>180 таблетки/опаковка</w:t>
            </w:r>
          </w:p>
        </w:tc>
        <w:tc>
          <w:tcPr>
            <w:tcW w:w="1080" w:type="dxa"/>
          </w:tcPr>
          <w:p w:rsidR="008C5B4B" w:rsidRPr="00776085" w:rsidRDefault="008C5B4B" w:rsidP="00191144">
            <w:r w:rsidRPr="00776085">
              <w:t>20 опаковки</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8</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Алкилиран креатин на капсули,съдържащ над 1000мг. в доза</w:t>
            </w:r>
          </w:p>
        </w:tc>
        <w:tc>
          <w:tcPr>
            <w:tcW w:w="1350" w:type="dxa"/>
          </w:tcPr>
          <w:p w:rsidR="008C5B4B" w:rsidRPr="00776085" w:rsidRDefault="008C5B4B" w:rsidP="00191144">
            <w:r w:rsidRPr="00776085">
              <w:t>240 таблетки/опаковка</w:t>
            </w:r>
          </w:p>
        </w:tc>
        <w:tc>
          <w:tcPr>
            <w:tcW w:w="1080" w:type="dxa"/>
          </w:tcPr>
          <w:p w:rsidR="008C5B4B" w:rsidRPr="00776085" w:rsidRDefault="008C5B4B" w:rsidP="00191144">
            <w:r w:rsidRPr="00776085">
              <w:t>20 опаковки</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9</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Л-карнитин,гарсиния камбоджа, ампули за единична доза-2500мг</w:t>
            </w:r>
          </w:p>
        </w:tc>
        <w:tc>
          <w:tcPr>
            <w:tcW w:w="1350" w:type="dxa"/>
          </w:tcPr>
          <w:p w:rsidR="008C5B4B" w:rsidRPr="00776085" w:rsidRDefault="008C5B4B" w:rsidP="00191144">
            <w:r w:rsidRPr="00776085">
              <w:t>Опак 25 мг.</w:t>
            </w:r>
          </w:p>
        </w:tc>
        <w:tc>
          <w:tcPr>
            <w:tcW w:w="1080" w:type="dxa"/>
          </w:tcPr>
          <w:p w:rsidR="008C5B4B" w:rsidRPr="00776085" w:rsidRDefault="008C5B4B" w:rsidP="00191144">
            <w:r w:rsidRPr="00776085">
              <w:t>500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10</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Л-Карнитин в ампула единична доза.</w:t>
            </w:r>
          </w:p>
        </w:tc>
        <w:tc>
          <w:tcPr>
            <w:tcW w:w="1350" w:type="dxa"/>
          </w:tcPr>
          <w:p w:rsidR="008C5B4B" w:rsidRPr="00776085" w:rsidRDefault="008C5B4B" w:rsidP="00191144">
            <w:r w:rsidRPr="00776085">
              <w:t>доза от 3000мг</w:t>
            </w:r>
          </w:p>
        </w:tc>
        <w:tc>
          <w:tcPr>
            <w:tcW w:w="1080" w:type="dxa"/>
          </w:tcPr>
          <w:p w:rsidR="008C5B4B" w:rsidRPr="00776085" w:rsidRDefault="008C5B4B" w:rsidP="00191144">
            <w:r w:rsidRPr="00776085">
              <w:t>500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11</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 xml:space="preserve">Л-карнитин с ацетил-салицилова киселина </w:t>
            </w:r>
          </w:p>
        </w:tc>
        <w:tc>
          <w:tcPr>
            <w:tcW w:w="1350" w:type="dxa"/>
          </w:tcPr>
          <w:p w:rsidR="008C5B4B" w:rsidRPr="00776085" w:rsidRDefault="008C5B4B" w:rsidP="00191144">
            <w:r w:rsidRPr="00776085">
              <w:t xml:space="preserve">капсули-1000мг. </w:t>
            </w:r>
          </w:p>
        </w:tc>
        <w:tc>
          <w:tcPr>
            <w:tcW w:w="1080" w:type="dxa"/>
          </w:tcPr>
          <w:p w:rsidR="008C5B4B" w:rsidRPr="00776085" w:rsidRDefault="008C5B4B" w:rsidP="00191144">
            <w:r w:rsidRPr="00776085">
              <w:t>500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12</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Л-карнитин на капсули</w:t>
            </w:r>
          </w:p>
        </w:tc>
        <w:tc>
          <w:tcPr>
            <w:tcW w:w="1350" w:type="dxa"/>
          </w:tcPr>
          <w:p w:rsidR="008C5B4B" w:rsidRPr="00776085" w:rsidRDefault="008C5B4B" w:rsidP="00191144">
            <w:r w:rsidRPr="00776085">
              <w:t xml:space="preserve">Капсули 500мг </w:t>
            </w:r>
          </w:p>
        </w:tc>
        <w:tc>
          <w:tcPr>
            <w:tcW w:w="1080" w:type="dxa"/>
          </w:tcPr>
          <w:p w:rsidR="008C5B4B" w:rsidRPr="00776085" w:rsidRDefault="008C5B4B" w:rsidP="00191144">
            <w:r w:rsidRPr="00776085">
              <w:t>50 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13</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 xml:space="preserve">Мултивитамини с високо съдържание на </w:t>
            </w:r>
            <w:r w:rsidRPr="00776085">
              <w:rPr>
                <w:lang w:val="en-US"/>
              </w:rPr>
              <w:t>Vit</w:t>
            </w:r>
            <w:r w:rsidRPr="00776085">
              <w:rPr>
                <w:lang w:val="ru-RU"/>
              </w:rPr>
              <w:t xml:space="preserve">. </w:t>
            </w:r>
            <w:r w:rsidRPr="00776085">
              <w:rPr>
                <w:lang w:val="en-US"/>
              </w:rPr>
              <w:t>E</w:t>
            </w:r>
          </w:p>
        </w:tc>
        <w:tc>
          <w:tcPr>
            <w:tcW w:w="1350" w:type="dxa"/>
          </w:tcPr>
          <w:p w:rsidR="008C5B4B" w:rsidRPr="00776085" w:rsidRDefault="008C5B4B" w:rsidP="00191144">
            <w:r w:rsidRPr="00776085">
              <w:t>90 таблетки/опаковка</w:t>
            </w:r>
          </w:p>
        </w:tc>
        <w:tc>
          <w:tcPr>
            <w:tcW w:w="1080" w:type="dxa"/>
          </w:tcPr>
          <w:p w:rsidR="008C5B4B" w:rsidRPr="00776085" w:rsidRDefault="008C5B4B" w:rsidP="00191144">
            <w:r w:rsidRPr="00776085">
              <w:t>50 опаковки</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14</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 xml:space="preserve">Комплекси витамини </w:t>
            </w:r>
            <w:r w:rsidRPr="00776085">
              <w:rPr>
                <w:lang w:val="en-US"/>
              </w:rPr>
              <w:t>+</w:t>
            </w:r>
            <w:r w:rsidRPr="00776085">
              <w:t xml:space="preserve"> минерали</w:t>
            </w:r>
          </w:p>
        </w:tc>
        <w:tc>
          <w:tcPr>
            <w:tcW w:w="1350" w:type="dxa"/>
          </w:tcPr>
          <w:p w:rsidR="008C5B4B" w:rsidRPr="00776085" w:rsidRDefault="008C5B4B" w:rsidP="00191144">
            <w:r w:rsidRPr="00776085">
              <w:t xml:space="preserve">Опаковки от </w:t>
            </w:r>
            <w:r w:rsidRPr="00776085">
              <w:rPr>
                <w:lang w:val="ru-RU"/>
              </w:rPr>
              <w:t xml:space="preserve">60 </w:t>
            </w:r>
            <w:r w:rsidRPr="00776085">
              <w:t>табл. бр</w:t>
            </w:r>
          </w:p>
        </w:tc>
        <w:tc>
          <w:tcPr>
            <w:tcW w:w="1080" w:type="dxa"/>
          </w:tcPr>
          <w:p w:rsidR="008C5B4B" w:rsidRPr="00776085" w:rsidRDefault="008C5B4B" w:rsidP="00191144">
            <w:r w:rsidRPr="00776085">
              <w:t>50 опак</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15</w:t>
            </w:r>
          </w:p>
        </w:tc>
        <w:tc>
          <w:tcPr>
            <w:tcW w:w="1530" w:type="dxa"/>
          </w:tcPr>
          <w:p w:rsidR="008C5B4B" w:rsidRPr="00776085" w:rsidRDefault="008C5B4B" w:rsidP="00191144">
            <w:pPr>
              <w:rPr>
                <w:lang w:val="ru-RU"/>
              </w:rPr>
            </w:pPr>
          </w:p>
        </w:tc>
        <w:tc>
          <w:tcPr>
            <w:tcW w:w="4500" w:type="dxa"/>
          </w:tcPr>
          <w:p w:rsidR="008C5B4B" w:rsidRPr="00776085" w:rsidRDefault="008C5B4B" w:rsidP="00191144">
            <w:pPr>
              <w:rPr>
                <w:lang w:val="ru-RU"/>
              </w:rPr>
            </w:pPr>
            <w:r w:rsidRPr="00776085">
              <w:rPr>
                <w:lang w:val="ru-RU"/>
              </w:rPr>
              <w:t xml:space="preserve">Хранителна добавка с високо съдържание на Коензим </w:t>
            </w:r>
            <w:r w:rsidRPr="00776085">
              <w:t>Q</w:t>
            </w:r>
            <w:r w:rsidRPr="00776085">
              <w:rPr>
                <w:lang w:val="ru-RU"/>
              </w:rPr>
              <w:t>10</w:t>
            </w:r>
          </w:p>
        </w:tc>
        <w:tc>
          <w:tcPr>
            <w:tcW w:w="1350" w:type="dxa"/>
          </w:tcPr>
          <w:p w:rsidR="008C5B4B" w:rsidRPr="00776085" w:rsidRDefault="008C5B4B" w:rsidP="00191144">
            <w:r w:rsidRPr="00776085">
              <w:t>Опаковки от 60 табл. бр</w:t>
            </w:r>
          </w:p>
        </w:tc>
        <w:tc>
          <w:tcPr>
            <w:tcW w:w="1080" w:type="dxa"/>
          </w:tcPr>
          <w:p w:rsidR="008C5B4B" w:rsidRPr="00776085" w:rsidRDefault="008C5B4B" w:rsidP="00191144">
            <w:r w:rsidRPr="00776085">
              <w:t>50 опак</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16</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rPr>
                <w:lang w:val="ru-RU"/>
              </w:rPr>
              <w:t>Хранителна добавка с високо съдържание на субстанции запазващи и възстановяващи ставния хрущял</w:t>
            </w:r>
          </w:p>
        </w:tc>
        <w:tc>
          <w:tcPr>
            <w:tcW w:w="1350" w:type="dxa"/>
          </w:tcPr>
          <w:p w:rsidR="008C5B4B" w:rsidRPr="00776085" w:rsidRDefault="008C5B4B" w:rsidP="00191144">
            <w:r w:rsidRPr="00776085">
              <w:t>Опаковки от 60 табл. бр</w:t>
            </w:r>
          </w:p>
        </w:tc>
        <w:tc>
          <w:tcPr>
            <w:tcW w:w="1080" w:type="dxa"/>
          </w:tcPr>
          <w:p w:rsidR="008C5B4B" w:rsidRPr="00776085" w:rsidRDefault="008C5B4B" w:rsidP="00191144">
            <w:r w:rsidRPr="00776085">
              <w:t>50 опак</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17</w:t>
            </w:r>
          </w:p>
        </w:tc>
        <w:tc>
          <w:tcPr>
            <w:tcW w:w="1530" w:type="dxa"/>
          </w:tcPr>
          <w:p w:rsidR="008C5B4B" w:rsidRPr="00776085" w:rsidRDefault="008C5B4B" w:rsidP="00191144">
            <w:pPr>
              <w:rPr>
                <w:lang w:val="ru-RU"/>
              </w:rPr>
            </w:pPr>
          </w:p>
        </w:tc>
        <w:tc>
          <w:tcPr>
            <w:tcW w:w="4500" w:type="dxa"/>
          </w:tcPr>
          <w:p w:rsidR="008C5B4B" w:rsidRPr="00776085" w:rsidRDefault="008C5B4B" w:rsidP="00191144">
            <w:pPr>
              <w:rPr>
                <w:lang w:val="ru-RU"/>
              </w:rPr>
            </w:pPr>
            <w:r w:rsidRPr="00776085">
              <w:rPr>
                <w:lang w:val="ru-RU"/>
              </w:rPr>
              <w:t>Хранителна добавка с високо съдържание на цинк и магнезии + витамин В6</w:t>
            </w:r>
          </w:p>
        </w:tc>
        <w:tc>
          <w:tcPr>
            <w:tcW w:w="1350" w:type="dxa"/>
          </w:tcPr>
          <w:p w:rsidR="008C5B4B" w:rsidRPr="00776085" w:rsidRDefault="008C5B4B" w:rsidP="00191144">
            <w:r w:rsidRPr="00776085">
              <w:t>Опаковки от 90 капс. бр</w:t>
            </w:r>
          </w:p>
        </w:tc>
        <w:tc>
          <w:tcPr>
            <w:tcW w:w="1080" w:type="dxa"/>
          </w:tcPr>
          <w:p w:rsidR="008C5B4B" w:rsidRPr="00776085" w:rsidRDefault="008C5B4B" w:rsidP="00191144">
            <w:r w:rsidRPr="00776085">
              <w:t>50 опак</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18</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Хранотелна добавка с високо съдържание на трибулус терестис +</w:t>
            </w:r>
          </w:p>
        </w:tc>
        <w:tc>
          <w:tcPr>
            <w:tcW w:w="1350" w:type="dxa"/>
          </w:tcPr>
          <w:p w:rsidR="008C5B4B" w:rsidRPr="00776085" w:rsidRDefault="008C5B4B" w:rsidP="00191144">
            <w:r w:rsidRPr="00776085">
              <w:t>Опаковки от 100 капс. бр</w:t>
            </w:r>
          </w:p>
        </w:tc>
        <w:tc>
          <w:tcPr>
            <w:tcW w:w="1080" w:type="dxa"/>
          </w:tcPr>
          <w:p w:rsidR="008C5B4B" w:rsidRPr="00776085" w:rsidRDefault="008C5B4B" w:rsidP="00191144">
            <w:r w:rsidRPr="00776085">
              <w:t>50 опак</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19</w:t>
            </w:r>
          </w:p>
        </w:tc>
        <w:tc>
          <w:tcPr>
            <w:tcW w:w="1530" w:type="dxa"/>
          </w:tcPr>
          <w:p w:rsidR="008C5B4B" w:rsidRPr="00776085" w:rsidRDefault="008C5B4B" w:rsidP="00191144"/>
        </w:tc>
        <w:tc>
          <w:tcPr>
            <w:tcW w:w="4500" w:type="dxa"/>
          </w:tcPr>
          <w:p w:rsidR="008C5B4B" w:rsidRPr="00776085" w:rsidRDefault="008C5B4B" w:rsidP="00191144">
            <w:r w:rsidRPr="00776085">
              <w:t>Енергийни барове</w:t>
            </w:r>
          </w:p>
        </w:tc>
        <w:tc>
          <w:tcPr>
            <w:tcW w:w="1350" w:type="dxa"/>
          </w:tcPr>
          <w:p w:rsidR="008C5B4B" w:rsidRPr="00776085" w:rsidRDefault="008C5B4B" w:rsidP="00191144">
            <w:r w:rsidRPr="00776085">
              <w:t>25 бр в кутия</w:t>
            </w:r>
          </w:p>
        </w:tc>
        <w:tc>
          <w:tcPr>
            <w:tcW w:w="1080" w:type="dxa"/>
          </w:tcPr>
          <w:p w:rsidR="008C5B4B" w:rsidRPr="00776085" w:rsidRDefault="008C5B4B" w:rsidP="00191144">
            <w:r w:rsidRPr="00776085">
              <w:t>20 кутии</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20</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 xml:space="preserve">Хранителна добавка с високо съдържание на кофеин </w:t>
            </w:r>
          </w:p>
        </w:tc>
        <w:tc>
          <w:tcPr>
            <w:tcW w:w="1350" w:type="dxa"/>
          </w:tcPr>
          <w:p w:rsidR="008C5B4B" w:rsidRPr="00776085" w:rsidRDefault="008C5B4B" w:rsidP="00191144">
            <w:r w:rsidRPr="00776085">
              <w:t>Опаковки 120 табл/опаковка.</w:t>
            </w:r>
          </w:p>
        </w:tc>
        <w:tc>
          <w:tcPr>
            <w:tcW w:w="1080" w:type="dxa"/>
          </w:tcPr>
          <w:p w:rsidR="008C5B4B" w:rsidRPr="00776085" w:rsidRDefault="008C5B4B" w:rsidP="00191144">
            <w:r w:rsidRPr="00776085">
              <w:t>100бр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21</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 xml:space="preserve">Витамин C </w:t>
            </w:r>
          </w:p>
        </w:tc>
        <w:tc>
          <w:tcPr>
            <w:tcW w:w="1350" w:type="dxa"/>
          </w:tcPr>
          <w:p w:rsidR="008C5B4B" w:rsidRPr="00776085" w:rsidRDefault="008C5B4B" w:rsidP="00191144">
            <w:r w:rsidRPr="00776085">
              <w:t>Опаковка 100таблетки/опаковка</w:t>
            </w:r>
          </w:p>
        </w:tc>
        <w:tc>
          <w:tcPr>
            <w:tcW w:w="1080" w:type="dxa"/>
          </w:tcPr>
          <w:p w:rsidR="008C5B4B" w:rsidRPr="00776085" w:rsidRDefault="008C5B4B" w:rsidP="00191144">
            <w:r w:rsidRPr="00776085">
              <w:t>50бр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22.</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 xml:space="preserve">Витамин Е </w:t>
            </w:r>
          </w:p>
        </w:tc>
        <w:tc>
          <w:tcPr>
            <w:tcW w:w="1350" w:type="dxa"/>
          </w:tcPr>
          <w:p w:rsidR="008C5B4B" w:rsidRPr="00776085" w:rsidRDefault="008C5B4B" w:rsidP="00191144">
            <w:r w:rsidRPr="00776085">
              <w:t>Опаковка 100 таблетки/опаковка</w:t>
            </w:r>
          </w:p>
        </w:tc>
        <w:tc>
          <w:tcPr>
            <w:tcW w:w="1080" w:type="dxa"/>
          </w:tcPr>
          <w:p w:rsidR="008C5B4B" w:rsidRPr="00776085" w:rsidRDefault="008C5B4B" w:rsidP="00191144">
            <w:r w:rsidRPr="00776085">
              <w:t>50бр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23</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 xml:space="preserve">Хранителна добавка с високо съдържание на </w:t>
            </w:r>
            <w:r w:rsidRPr="00776085">
              <w:rPr>
                <w:lang w:val="ru-RU"/>
              </w:rPr>
              <w:t xml:space="preserve"> Омега 3</w:t>
            </w:r>
          </w:p>
        </w:tc>
        <w:tc>
          <w:tcPr>
            <w:tcW w:w="1350" w:type="dxa"/>
          </w:tcPr>
          <w:p w:rsidR="008C5B4B" w:rsidRPr="00776085" w:rsidRDefault="008C5B4B" w:rsidP="00191144">
            <w:r w:rsidRPr="00776085">
              <w:t>Опаковка 900капс./опаковка</w:t>
            </w:r>
          </w:p>
        </w:tc>
        <w:tc>
          <w:tcPr>
            <w:tcW w:w="1080" w:type="dxa"/>
          </w:tcPr>
          <w:p w:rsidR="008C5B4B" w:rsidRPr="00776085" w:rsidRDefault="008C5B4B" w:rsidP="00191144">
            <w:r w:rsidRPr="00776085">
              <w:t>50бр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013F35">
        <w:trPr>
          <w:trHeight w:val="165"/>
        </w:trPr>
        <w:tc>
          <w:tcPr>
            <w:tcW w:w="516" w:type="dxa"/>
          </w:tcPr>
          <w:p w:rsidR="008C5B4B" w:rsidRPr="00776085" w:rsidRDefault="008C5B4B" w:rsidP="00191144">
            <w:r w:rsidRPr="00776085">
              <w:t>24</w:t>
            </w:r>
          </w:p>
        </w:tc>
        <w:tc>
          <w:tcPr>
            <w:tcW w:w="1530" w:type="dxa"/>
          </w:tcPr>
          <w:p w:rsidR="008C5B4B" w:rsidRPr="00776085" w:rsidRDefault="008C5B4B" w:rsidP="00191144">
            <w:pPr>
              <w:rPr>
                <w:lang w:val="ru-RU"/>
              </w:rPr>
            </w:pPr>
          </w:p>
        </w:tc>
        <w:tc>
          <w:tcPr>
            <w:tcW w:w="4500" w:type="dxa"/>
          </w:tcPr>
          <w:p w:rsidR="008C5B4B" w:rsidRPr="00776085" w:rsidRDefault="008C5B4B" w:rsidP="00191144">
            <w:pPr>
              <w:rPr>
                <w:lang w:val="ru-RU"/>
              </w:rPr>
            </w:pPr>
            <w:r w:rsidRPr="00776085">
              <w:rPr>
                <w:lang w:val="ru-RU"/>
              </w:rPr>
              <w:t>Хранителна добавка с високо съдържание на Омега 3-6-9</w:t>
            </w:r>
          </w:p>
        </w:tc>
        <w:tc>
          <w:tcPr>
            <w:tcW w:w="1350" w:type="dxa"/>
          </w:tcPr>
          <w:p w:rsidR="008C5B4B" w:rsidRPr="00776085" w:rsidRDefault="008C5B4B" w:rsidP="00191144">
            <w:r w:rsidRPr="00776085">
              <w:t>Опаковка 90капс/опаковка</w:t>
            </w:r>
          </w:p>
        </w:tc>
        <w:tc>
          <w:tcPr>
            <w:tcW w:w="1080" w:type="dxa"/>
          </w:tcPr>
          <w:p w:rsidR="008C5B4B" w:rsidRPr="00776085" w:rsidRDefault="008C5B4B" w:rsidP="00191144">
            <w:r w:rsidRPr="00776085">
              <w:t>50бр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r w:rsidR="008C5B4B" w:rsidRPr="00776085" w:rsidTr="00191144">
        <w:tc>
          <w:tcPr>
            <w:tcW w:w="516" w:type="dxa"/>
          </w:tcPr>
          <w:p w:rsidR="008C5B4B" w:rsidRPr="00776085" w:rsidRDefault="008C5B4B" w:rsidP="00191144">
            <w:r w:rsidRPr="00776085">
              <w:t>25.</w:t>
            </w:r>
          </w:p>
        </w:tc>
        <w:tc>
          <w:tcPr>
            <w:tcW w:w="1530" w:type="dxa"/>
          </w:tcPr>
          <w:p w:rsidR="008C5B4B" w:rsidRPr="00776085" w:rsidRDefault="008C5B4B" w:rsidP="00191144">
            <w:pPr>
              <w:rPr>
                <w:lang w:val="en-US"/>
              </w:rPr>
            </w:pPr>
          </w:p>
        </w:tc>
        <w:tc>
          <w:tcPr>
            <w:tcW w:w="4500" w:type="dxa"/>
          </w:tcPr>
          <w:p w:rsidR="008C5B4B" w:rsidRPr="00776085" w:rsidRDefault="008C5B4B" w:rsidP="00191144">
            <w:r w:rsidRPr="00776085">
              <w:t>Хранителна добавка с високо съдържание на Омега 6</w:t>
            </w:r>
          </w:p>
        </w:tc>
        <w:tc>
          <w:tcPr>
            <w:tcW w:w="1350" w:type="dxa"/>
          </w:tcPr>
          <w:p w:rsidR="008C5B4B" w:rsidRPr="00776085" w:rsidRDefault="008C5B4B" w:rsidP="00191144">
            <w:r w:rsidRPr="00776085">
              <w:t>Опаковка 200 капс/опаковка</w:t>
            </w:r>
          </w:p>
        </w:tc>
        <w:tc>
          <w:tcPr>
            <w:tcW w:w="1080" w:type="dxa"/>
          </w:tcPr>
          <w:p w:rsidR="008C5B4B" w:rsidRPr="00776085" w:rsidRDefault="008C5B4B" w:rsidP="00191144">
            <w:r w:rsidRPr="00776085">
              <w:t>50бр</w:t>
            </w:r>
          </w:p>
        </w:tc>
        <w:tc>
          <w:tcPr>
            <w:tcW w:w="1080" w:type="dxa"/>
          </w:tcPr>
          <w:p w:rsidR="008C5B4B" w:rsidRPr="00776085" w:rsidRDefault="008C5B4B" w:rsidP="00191144">
            <w:pPr>
              <w:rPr>
                <w:lang w:val="bg-BG"/>
              </w:rPr>
            </w:pPr>
          </w:p>
        </w:tc>
        <w:tc>
          <w:tcPr>
            <w:tcW w:w="1080" w:type="dxa"/>
          </w:tcPr>
          <w:p w:rsidR="008C5B4B" w:rsidRPr="00776085" w:rsidRDefault="008C5B4B" w:rsidP="00191144">
            <w:pPr>
              <w:rPr>
                <w:lang w:val="bg-BG"/>
              </w:rPr>
            </w:pPr>
          </w:p>
        </w:tc>
      </w:tr>
    </w:tbl>
    <w:p w:rsidR="008C5B4B" w:rsidRPr="00776085" w:rsidRDefault="008C5B4B" w:rsidP="00BE3624">
      <w:pPr>
        <w:pStyle w:val="BodyText"/>
        <w:rPr>
          <w:rFonts w:ascii="Times New Roman" w:hAnsi="Times New Roman"/>
          <w:b w:val="0"/>
          <w:sz w:val="28"/>
        </w:rPr>
      </w:pPr>
    </w:p>
    <w:p w:rsidR="008C5B4B" w:rsidRPr="00776085" w:rsidRDefault="008C5B4B" w:rsidP="004468D6">
      <w:pPr>
        <w:tabs>
          <w:tab w:val="left" w:pos="1418"/>
        </w:tabs>
        <w:spacing w:line="360" w:lineRule="auto"/>
        <w:ind w:firstLine="851"/>
        <w:rPr>
          <w:sz w:val="28"/>
          <w:lang w:val="bg-BG"/>
        </w:rPr>
      </w:pPr>
    </w:p>
    <w:p w:rsidR="008C5B4B" w:rsidRPr="00776085" w:rsidRDefault="008C5B4B" w:rsidP="004468D6">
      <w:pPr>
        <w:tabs>
          <w:tab w:val="left" w:pos="1418"/>
        </w:tabs>
        <w:spacing w:line="360" w:lineRule="auto"/>
        <w:ind w:firstLine="851"/>
        <w:rPr>
          <w:sz w:val="28"/>
          <w:lang w:val="bg-BG"/>
        </w:rPr>
      </w:pPr>
    </w:p>
    <w:p w:rsidR="008C5B4B" w:rsidRPr="00776085" w:rsidRDefault="008C5B4B" w:rsidP="004468D6">
      <w:pPr>
        <w:tabs>
          <w:tab w:val="left" w:pos="1418"/>
        </w:tabs>
        <w:spacing w:line="360" w:lineRule="auto"/>
        <w:ind w:firstLine="851"/>
        <w:rPr>
          <w:sz w:val="28"/>
          <w:lang w:val="bg-BG"/>
        </w:rPr>
      </w:pPr>
    </w:p>
    <w:p w:rsidR="008C5B4B" w:rsidRPr="00776085" w:rsidRDefault="008C5B4B" w:rsidP="004468D6">
      <w:pPr>
        <w:tabs>
          <w:tab w:val="left" w:pos="1418"/>
        </w:tabs>
        <w:spacing w:line="360" w:lineRule="auto"/>
        <w:ind w:firstLine="851"/>
        <w:rPr>
          <w:sz w:val="28"/>
          <w:lang w:val="bg-BG"/>
        </w:rPr>
      </w:pPr>
    </w:p>
    <w:p w:rsidR="008C5B4B" w:rsidRPr="00776085" w:rsidRDefault="008C5B4B" w:rsidP="004468D6">
      <w:pPr>
        <w:tabs>
          <w:tab w:val="left" w:pos="1418"/>
        </w:tabs>
        <w:spacing w:line="360" w:lineRule="auto"/>
        <w:ind w:firstLine="851"/>
        <w:rPr>
          <w:sz w:val="28"/>
          <w:lang w:val="bg-BG"/>
        </w:rPr>
      </w:pPr>
      <w:r w:rsidRPr="00776085">
        <w:rPr>
          <w:sz w:val="28"/>
          <w:lang w:val="bg-BG"/>
        </w:rPr>
        <w:t>Дата: .................................                 Подпис:…………………………</w:t>
      </w:r>
    </w:p>
    <w:p w:rsidR="008C5B4B" w:rsidRPr="00776085" w:rsidRDefault="008C5B4B" w:rsidP="004468D6">
      <w:pPr>
        <w:tabs>
          <w:tab w:val="left" w:pos="1418"/>
        </w:tabs>
        <w:spacing w:line="360" w:lineRule="auto"/>
        <w:ind w:firstLine="851"/>
        <w:rPr>
          <w:sz w:val="28"/>
          <w:lang w:val="bg-BG"/>
        </w:rPr>
      </w:pPr>
    </w:p>
    <w:p w:rsidR="008C5B4B" w:rsidRPr="00776085" w:rsidRDefault="008C5B4B" w:rsidP="004468D6">
      <w:pPr>
        <w:tabs>
          <w:tab w:val="left" w:pos="1418"/>
        </w:tabs>
        <w:spacing w:line="360" w:lineRule="auto"/>
        <w:ind w:firstLine="5103"/>
        <w:rPr>
          <w:sz w:val="28"/>
          <w:lang w:val="bg-BG"/>
        </w:rPr>
      </w:pPr>
      <w:r w:rsidRPr="00776085">
        <w:rPr>
          <w:sz w:val="28"/>
          <w:lang w:val="bg-BG"/>
        </w:rPr>
        <w:t>Име и длъжност: .......................</w:t>
      </w: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r w:rsidRPr="00776085">
        <w:rPr>
          <w:sz w:val="28"/>
          <w:lang w:val="bg-BG"/>
        </w:rPr>
        <w:t>Име на участника: ....................</w:t>
      </w: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tabs>
          <w:tab w:val="left" w:pos="1418"/>
        </w:tabs>
        <w:spacing w:line="360" w:lineRule="auto"/>
        <w:ind w:firstLine="5103"/>
        <w:rPr>
          <w:sz w:val="28"/>
          <w:lang w:val="bg-BG"/>
        </w:rPr>
      </w:pPr>
    </w:p>
    <w:p w:rsidR="008C5B4B" w:rsidRPr="00776085" w:rsidRDefault="008C5B4B" w:rsidP="004468D6">
      <w:pPr>
        <w:spacing w:line="360" w:lineRule="auto"/>
        <w:jc w:val="right"/>
        <w:rPr>
          <w:sz w:val="24"/>
          <w:szCs w:val="24"/>
          <w:u w:val="single"/>
          <w:lang w:val="bg-BG"/>
        </w:rPr>
      </w:pPr>
      <w:r w:rsidRPr="00776085">
        <w:rPr>
          <w:sz w:val="24"/>
          <w:szCs w:val="24"/>
          <w:u w:val="single"/>
          <w:lang w:val="bg-BG"/>
        </w:rPr>
        <w:t>Образец.№ 12</w:t>
      </w:r>
    </w:p>
    <w:p w:rsidR="008C5B4B" w:rsidRPr="00776085" w:rsidRDefault="008C5B4B" w:rsidP="004468D6">
      <w:pPr>
        <w:jc w:val="right"/>
        <w:rPr>
          <w:b/>
          <w:bCs/>
          <w:color w:val="000000"/>
          <w:sz w:val="28"/>
          <w:szCs w:val="28"/>
          <w:lang w:val="bg-BG" w:eastAsia="bg-BG"/>
        </w:rPr>
      </w:pPr>
    </w:p>
    <w:p w:rsidR="008C5B4B" w:rsidRPr="00776085" w:rsidRDefault="008C5B4B" w:rsidP="004468D6">
      <w:pPr>
        <w:jc w:val="center"/>
        <w:rPr>
          <w:b/>
          <w:bCs/>
          <w:color w:val="000000"/>
          <w:sz w:val="28"/>
          <w:szCs w:val="28"/>
          <w:lang w:val="bg-BG" w:eastAsia="bg-BG"/>
        </w:rPr>
      </w:pPr>
      <w:r w:rsidRPr="00776085">
        <w:rPr>
          <w:b/>
          <w:bCs/>
          <w:color w:val="000000"/>
          <w:sz w:val="28"/>
          <w:szCs w:val="28"/>
          <w:lang w:val="bg-BG" w:eastAsia="bg-BG"/>
        </w:rPr>
        <w:t>БАНКОВА ГАРАНЦИЯ ЗА УЧАСТИЕ</w:t>
      </w:r>
    </w:p>
    <w:p w:rsidR="008C5B4B" w:rsidRPr="00776085" w:rsidRDefault="008C5B4B" w:rsidP="004468D6">
      <w:pPr>
        <w:rPr>
          <w:b/>
          <w:bCs/>
          <w:color w:val="000000"/>
          <w:sz w:val="28"/>
          <w:szCs w:val="28"/>
          <w:lang w:val="bg-BG" w:eastAsia="bg-BG"/>
        </w:rPr>
      </w:pPr>
    </w:p>
    <w:p w:rsidR="008C5B4B" w:rsidRPr="00776085" w:rsidRDefault="008C5B4B" w:rsidP="004468D6">
      <w:pPr>
        <w:rPr>
          <w:b/>
          <w:bCs/>
          <w:color w:val="000000"/>
          <w:sz w:val="26"/>
          <w:szCs w:val="26"/>
          <w:lang w:val="bg-BG" w:eastAsia="bg-BG"/>
        </w:rPr>
      </w:pPr>
      <w:r w:rsidRPr="00776085">
        <w:rPr>
          <w:b/>
          <w:bCs/>
          <w:color w:val="000000"/>
          <w:sz w:val="26"/>
          <w:szCs w:val="26"/>
          <w:lang w:val="bg-BG" w:eastAsia="bg-BG"/>
        </w:rPr>
        <w:t xml:space="preserve">ДО </w:t>
      </w:r>
      <w:r w:rsidRPr="00776085">
        <w:rPr>
          <w:b/>
          <w:sz w:val="26"/>
          <w:szCs w:val="26"/>
          <w:lang w:val="bg-BG"/>
        </w:rPr>
        <w:t>Българска федерация борба</w:t>
      </w:r>
      <w:r w:rsidRPr="00776085">
        <w:rPr>
          <w:b/>
          <w:bCs/>
          <w:color w:val="000000"/>
          <w:sz w:val="26"/>
          <w:szCs w:val="26"/>
          <w:lang w:val="bg-BG" w:eastAsia="bg-BG"/>
        </w:rPr>
        <w:t xml:space="preserve"> гр. София,</w:t>
      </w:r>
      <w:r w:rsidRPr="00776085">
        <w:rPr>
          <w:b/>
          <w:sz w:val="26"/>
          <w:szCs w:val="26"/>
          <w:lang w:val="bg-BG"/>
        </w:rPr>
        <w:t xml:space="preserve"> бул. „В. Левски” № 75</w:t>
      </w:r>
    </w:p>
    <w:p w:rsidR="008C5B4B" w:rsidRPr="00776085" w:rsidRDefault="008C5B4B" w:rsidP="004468D6">
      <w:pPr>
        <w:jc w:val="both"/>
        <w:rPr>
          <w:bCs/>
          <w:i/>
          <w:color w:val="000000"/>
          <w:sz w:val="26"/>
          <w:szCs w:val="26"/>
          <w:lang w:val="bg-BG" w:eastAsia="bg-BG"/>
        </w:rPr>
      </w:pPr>
      <w:r w:rsidRPr="00776085">
        <w:rPr>
          <w:color w:val="000000"/>
          <w:sz w:val="26"/>
          <w:szCs w:val="26"/>
          <w:lang w:val="bg-BG" w:eastAsia="bg-BG"/>
        </w:rPr>
        <w:tab/>
        <w:t>Известени сме, че нашият Клиент,</w:t>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t>[</w:t>
      </w:r>
      <w:r w:rsidRPr="00776085">
        <w:rPr>
          <w:i/>
          <w:color w:val="000000"/>
          <w:sz w:val="26"/>
          <w:szCs w:val="26"/>
          <w:lang w:val="bg-BG" w:eastAsia="bg-BG"/>
        </w:rPr>
        <w:t>наименование и адрес на кандидата</w:t>
      </w:r>
      <w:r w:rsidRPr="00776085">
        <w:rPr>
          <w:color w:val="000000"/>
          <w:sz w:val="26"/>
          <w:szCs w:val="26"/>
          <w:lang w:val="bg-BG" w:eastAsia="bg-BG"/>
        </w:rPr>
        <w:t xml:space="preserve">],  наричан за краткост по-долу УЧАСТНИК, ще участва в откритата с Ваше Решение № </w:t>
      </w:r>
      <w:r w:rsidRPr="00776085">
        <w:rPr>
          <w:color w:val="000000"/>
          <w:sz w:val="26"/>
          <w:szCs w:val="26"/>
          <w:lang w:val="bg-BG" w:eastAsia="bg-BG"/>
        </w:rPr>
        <w:tab/>
      </w:r>
      <w:r w:rsidRPr="00776085">
        <w:rPr>
          <w:color w:val="000000"/>
          <w:sz w:val="26"/>
          <w:szCs w:val="26"/>
          <w:lang w:val="bg-BG" w:eastAsia="bg-BG"/>
        </w:rPr>
        <w:tab/>
        <w:t>/</w:t>
      </w:r>
      <w:r w:rsidRPr="00776085">
        <w:rPr>
          <w:color w:val="000000"/>
          <w:sz w:val="26"/>
          <w:szCs w:val="26"/>
          <w:lang w:val="bg-BG" w:eastAsia="bg-BG"/>
        </w:rPr>
        <w:tab/>
      </w:r>
      <w:r w:rsidRPr="00776085">
        <w:rPr>
          <w:color w:val="000000"/>
          <w:sz w:val="26"/>
          <w:szCs w:val="26"/>
          <w:lang w:val="bg-BG" w:eastAsia="bg-BG"/>
        </w:rPr>
        <w:tab/>
        <w:t>г. [</w:t>
      </w:r>
      <w:r w:rsidRPr="00776085">
        <w:rPr>
          <w:i/>
          <w:color w:val="000000"/>
          <w:sz w:val="26"/>
          <w:szCs w:val="26"/>
          <w:lang w:val="bg-BG" w:eastAsia="bg-BG"/>
        </w:rPr>
        <w:t>посочва се № и дата на Решението за откриването на процедурата</w:t>
      </w:r>
      <w:r w:rsidRPr="00776085">
        <w:rPr>
          <w:color w:val="000000"/>
          <w:sz w:val="26"/>
          <w:szCs w:val="26"/>
          <w:lang w:val="bg-BG" w:eastAsia="bg-BG"/>
        </w:rPr>
        <w:t>] процедура на договаряне без обявление за възлагане на обществена поръчка с предмет:</w:t>
      </w:r>
      <w:r w:rsidRPr="00776085">
        <w:rPr>
          <w:bCs/>
          <w:i/>
          <w:color w:val="000000"/>
          <w:sz w:val="26"/>
          <w:szCs w:val="26"/>
          <w:lang w:val="bg-BG" w:eastAsia="bg-BG"/>
        </w:rPr>
        <w:t xml:space="preserve"> </w:t>
      </w:r>
    </w:p>
    <w:p w:rsidR="008C5B4B" w:rsidRPr="00776085" w:rsidRDefault="008C5B4B" w:rsidP="004468D6">
      <w:pPr>
        <w:jc w:val="both"/>
        <w:rPr>
          <w:bCs/>
          <w:color w:val="000000"/>
          <w:sz w:val="26"/>
          <w:szCs w:val="26"/>
          <w:lang w:val="bg-BG" w:eastAsia="bg-BG"/>
        </w:rPr>
      </w:pP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i/>
          <w:color w:val="000000"/>
          <w:sz w:val="26"/>
          <w:szCs w:val="26"/>
          <w:lang w:val="bg-BG" w:eastAsia="bg-BG"/>
        </w:rPr>
        <w:tab/>
      </w:r>
      <w:r w:rsidRPr="00776085">
        <w:rPr>
          <w:bCs/>
          <w:color w:val="000000"/>
          <w:sz w:val="26"/>
          <w:szCs w:val="26"/>
          <w:lang w:val="bg-BG" w:eastAsia="bg-BG"/>
        </w:rPr>
        <w:t xml:space="preserve"> </w:t>
      </w:r>
    </w:p>
    <w:p w:rsidR="008C5B4B" w:rsidRPr="00776085" w:rsidRDefault="008C5B4B" w:rsidP="004468D6">
      <w:pPr>
        <w:jc w:val="both"/>
        <w:rPr>
          <w:color w:val="000000"/>
          <w:sz w:val="26"/>
          <w:szCs w:val="26"/>
          <w:lang w:val="bg-BG" w:eastAsia="bg-BG"/>
        </w:rPr>
      </w:pPr>
      <w:r w:rsidRPr="00776085">
        <w:rPr>
          <w:color w:val="000000"/>
          <w:sz w:val="26"/>
          <w:szCs w:val="26"/>
          <w:lang w:val="bg-BG" w:eastAsia="bg-BG"/>
        </w:rPr>
        <w:tab/>
        <w:t xml:space="preserve">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w:t>
      </w:r>
      <w:r w:rsidRPr="00776085">
        <w:rPr>
          <w:color w:val="000000"/>
          <w:sz w:val="26"/>
          <w:szCs w:val="26"/>
          <w:lang w:val="bg-BG" w:eastAsia="bg-BG"/>
        </w:rPr>
        <w:tab/>
      </w:r>
      <w:r w:rsidRPr="00776085">
        <w:rPr>
          <w:color w:val="000000"/>
          <w:sz w:val="26"/>
          <w:szCs w:val="26"/>
          <w:lang w:val="bg-BG" w:eastAsia="bg-BG"/>
        </w:rPr>
        <w:tab/>
        <w:t xml:space="preserve"> (словом: </w:t>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t>) [</w:t>
      </w:r>
      <w:r w:rsidRPr="00776085">
        <w:rPr>
          <w:i/>
          <w:color w:val="000000"/>
          <w:sz w:val="26"/>
          <w:szCs w:val="26"/>
          <w:lang w:val="bg-BG" w:eastAsia="bg-BG"/>
        </w:rPr>
        <w:t>посочва се цифром и словом стойността и валутата на гаранцията съгласно обявлението по процедурата</w:t>
      </w:r>
      <w:r w:rsidRPr="00776085">
        <w:rPr>
          <w:color w:val="000000"/>
          <w:sz w:val="26"/>
          <w:szCs w:val="26"/>
          <w:lang w:val="bg-BG" w:eastAsia="bg-BG"/>
        </w:rPr>
        <w:t>].</w:t>
      </w:r>
    </w:p>
    <w:p w:rsidR="008C5B4B" w:rsidRPr="00776085" w:rsidRDefault="008C5B4B" w:rsidP="004468D6">
      <w:pPr>
        <w:tabs>
          <w:tab w:val="num" w:pos="1134"/>
        </w:tabs>
        <w:ind w:firstLine="709"/>
        <w:jc w:val="both"/>
        <w:rPr>
          <w:color w:val="000000"/>
          <w:sz w:val="26"/>
          <w:szCs w:val="26"/>
          <w:lang w:val="bg-BG" w:eastAsia="bg-BG"/>
        </w:rPr>
      </w:pPr>
      <w:r w:rsidRPr="00776085">
        <w:rPr>
          <w:color w:val="000000"/>
          <w:sz w:val="26"/>
          <w:szCs w:val="26"/>
          <w:lang w:val="bg-BG" w:eastAsia="bg-BG"/>
        </w:rPr>
        <w:t>Като се има предвид гореспоменатото, ние ______________ [</w:t>
      </w:r>
      <w:r w:rsidRPr="00776085">
        <w:rPr>
          <w:i/>
          <w:color w:val="000000"/>
          <w:sz w:val="26"/>
          <w:szCs w:val="26"/>
          <w:lang w:val="bg-BG" w:eastAsia="bg-BG"/>
        </w:rPr>
        <w:t>наименование и адрес на Банката</w:t>
      </w:r>
      <w:r w:rsidRPr="00776085">
        <w:rPr>
          <w:color w:val="000000"/>
          <w:sz w:val="26"/>
          <w:szCs w:val="26"/>
          <w:lang w:val="bg-BG" w:eastAsia="bg-BG"/>
        </w:rPr>
        <w:t xml:space="preserve">], с настоящето поемаме неотменимо и безусловно задължение да заплатим по посочената от Вас банкова сметка, сумата от </w:t>
      </w:r>
      <w:r w:rsidRPr="00776085">
        <w:rPr>
          <w:color w:val="000000"/>
          <w:sz w:val="26"/>
          <w:szCs w:val="26"/>
          <w:lang w:val="bg-BG" w:eastAsia="bg-BG"/>
        </w:rPr>
        <w:tab/>
      </w:r>
      <w:r w:rsidRPr="00776085">
        <w:rPr>
          <w:color w:val="000000"/>
          <w:sz w:val="26"/>
          <w:szCs w:val="26"/>
          <w:lang w:val="bg-BG" w:eastAsia="bg-BG"/>
        </w:rPr>
        <w:tab/>
        <w:t xml:space="preserve"> (словом: </w:t>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r>
      <w:r w:rsidRPr="00776085">
        <w:rPr>
          <w:color w:val="000000"/>
          <w:sz w:val="26"/>
          <w:szCs w:val="26"/>
          <w:lang w:val="bg-BG" w:eastAsia="bg-BG"/>
        </w:rPr>
        <w:tab/>
        <w:t>) [</w:t>
      </w:r>
      <w:r w:rsidRPr="00776085">
        <w:rPr>
          <w:i/>
          <w:color w:val="000000"/>
          <w:sz w:val="26"/>
          <w:szCs w:val="26"/>
          <w:lang w:val="bg-BG" w:eastAsia="bg-BG"/>
        </w:rPr>
        <w:t xml:space="preserve">посочва се цифром и словом стойността и валутата на гаранцията </w:t>
      </w:r>
      <w:r w:rsidRPr="00776085">
        <w:rPr>
          <w:color w:val="000000"/>
          <w:sz w:val="26"/>
          <w:szCs w:val="26"/>
          <w:lang w:val="bg-BG" w:eastAsia="bg-BG"/>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8C5B4B" w:rsidRPr="00776085" w:rsidRDefault="008C5B4B" w:rsidP="00945432">
      <w:pPr>
        <w:numPr>
          <w:ilvl w:val="0"/>
          <w:numId w:val="6"/>
        </w:numPr>
        <w:tabs>
          <w:tab w:val="clear" w:pos="1800"/>
          <w:tab w:val="num" w:pos="0"/>
          <w:tab w:val="num" w:pos="1134"/>
        </w:tabs>
        <w:ind w:left="0" w:firstLine="720"/>
        <w:jc w:val="both"/>
        <w:rPr>
          <w:color w:val="000000"/>
          <w:sz w:val="26"/>
          <w:szCs w:val="26"/>
          <w:lang w:val="bg-BG" w:eastAsia="bg-BG"/>
        </w:rPr>
      </w:pPr>
      <w:r w:rsidRPr="00776085">
        <w:rPr>
          <w:color w:val="000000"/>
          <w:sz w:val="26"/>
          <w:szCs w:val="26"/>
          <w:lang w:val="bg-BG" w:eastAsia="bg-BG"/>
        </w:rPr>
        <w:t>оттегли офертата си след изтичане на срока за представяне на офертите;</w:t>
      </w:r>
    </w:p>
    <w:p w:rsidR="008C5B4B" w:rsidRPr="00776085" w:rsidRDefault="008C5B4B" w:rsidP="00945432">
      <w:pPr>
        <w:numPr>
          <w:ilvl w:val="0"/>
          <w:numId w:val="6"/>
        </w:numPr>
        <w:tabs>
          <w:tab w:val="clear" w:pos="1800"/>
          <w:tab w:val="num" w:pos="0"/>
          <w:tab w:val="num" w:pos="1134"/>
        </w:tabs>
        <w:ind w:left="0" w:firstLine="720"/>
        <w:jc w:val="both"/>
        <w:rPr>
          <w:color w:val="000000"/>
          <w:sz w:val="26"/>
          <w:szCs w:val="26"/>
          <w:lang w:val="bg-BG" w:eastAsia="bg-BG"/>
        </w:rPr>
      </w:pPr>
      <w:r w:rsidRPr="00776085">
        <w:rPr>
          <w:color w:val="000000"/>
          <w:sz w:val="26"/>
          <w:szCs w:val="26"/>
          <w:lang w:val="bg-BG" w:eastAsia="bg-BG"/>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8C5B4B" w:rsidRPr="00776085" w:rsidRDefault="008C5B4B" w:rsidP="004468D6">
      <w:pPr>
        <w:jc w:val="both"/>
        <w:rPr>
          <w:color w:val="000000"/>
          <w:sz w:val="26"/>
          <w:szCs w:val="26"/>
          <w:lang w:val="bg-BG" w:eastAsia="bg-BG"/>
        </w:rPr>
      </w:pPr>
      <w:r w:rsidRPr="00776085">
        <w:rPr>
          <w:color w:val="000000"/>
          <w:sz w:val="26"/>
          <w:szCs w:val="26"/>
          <w:lang w:val="bg-BG" w:eastAsia="bg-BG"/>
        </w:rPr>
        <w:tab/>
        <w:t xml:space="preserve">Вашето искане за усвояване  на суми по тази гаранция e приемливо и ако бъде изпратено до нас в пълен текст по надлежен ред от обслужващата Ви банка, потвърждаващ, че Вашето оригинално искане е било изпратено до нас чрез препоръчана поща или куриерска служба и че подписите на същото, правно обвързват Вашата страна. Вашето искане ще се счита за отправено след постъпване на Вашата писмена молба за плащане, изпратена по надлежен ред. </w:t>
      </w:r>
    </w:p>
    <w:p w:rsidR="008C5B4B" w:rsidRPr="00776085" w:rsidRDefault="008C5B4B" w:rsidP="004468D6">
      <w:pPr>
        <w:jc w:val="both"/>
        <w:rPr>
          <w:color w:val="000000"/>
          <w:sz w:val="26"/>
          <w:szCs w:val="26"/>
          <w:lang w:val="bg-BG" w:eastAsia="bg-BG"/>
        </w:rPr>
      </w:pPr>
      <w:r w:rsidRPr="00776085">
        <w:rPr>
          <w:color w:val="000000"/>
          <w:sz w:val="26"/>
          <w:szCs w:val="26"/>
          <w:lang w:val="bg-BG" w:eastAsia="bg-BG"/>
        </w:rPr>
        <w:tab/>
        <w:t>Тази гаранция влиза в сила, от …… часа на …….…г. [</w:t>
      </w:r>
      <w:r w:rsidRPr="00776085">
        <w:rPr>
          <w:i/>
          <w:color w:val="000000"/>
          <w:sz w:val="26"/>
          <w:szCs w:val="26"/>
          <w:lang w:val="bg-BG" w:eastAsia="bg-BG"/>
        </w:rPr>
        <w:t>посочва се датата и часа на крайния срок за представяне на офертите</w:t>
      </w:r>
      <w:r w:rsidRPr="00776085">
        <w:rPr>
          <w:color w:val="000000"/>
          <w:sz w:val="26"/>
          <w:szCs w:val="26"/>
          <w:lang w:val="bg-BG" w:eastAsia="bg-BG"/>
        </w:rPr>
        <w:t>].</w:t>
      </w:r>
    </w:p>
    <w:p w:rsidR="008C5B4B" w:rsidRPr="00776085" w:rsidRDefault="008C5B4B" w:rsidP="004468D6">
      <w:pPr>
        <w:jc w:val="both"/>
        <w:rPr>
          <w:color w:val="000000"/>
          <w:sz w:val="26"/>
          <w:szCs w:val="26"/>
          <w:lang w:val="bg-BG" w:eastAsia="bg-BG"/>
        </w:rPr>
      </w:pPr>
      <w:r w:rsidRPr="00776085">
        <w:rPr>
          <w:color w:val="000000"/>
          <w:sz w:val="26"/>
          <w:szCs w:val="26"/>
          <w:lang w:val="bg-BG" w:eastAsia="bg-BG"/>
        </w:rPr>
        <w:tab/>
        <w:t>Отговорността ни по тази гаранция  ще изтече в …..часа  на ……………г. [</w:t>
      </w:r>
      <w:r w:rsidRPr="00776085">
        <w:rPr>
          <w:i/>
          <w:color w:val="000000"/>
          <w:sz w:val="26"/>
          <w:szCs w:val="26"/>
          <w:lang w:val="bg-BG" w:eastAsia="bg-BG"/>
        </w:rPr>
        <w:t>посочва се дата и час съобразени с валидността на офертата на Участника</w:t>
      </w:r>
      <w:r w:rsidRPr="00776085">
        <w:rPr>
          <w:color w:val="000000"/>
          <w:sz w:val="26"/>
          <w:szCs w:val="26"/>
          <w:lang w:val="bg-BG" w:eastAsia="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8C5B4B" w:rsidRPr="00776085" w:rsidRDefault="008C5B4B" w:rsidP="004468D6">
      <w:pPr>
        <w:jc w:val="both"/>
        <w:rPr>
          <w:color w:val="000000"/>
          <w:sz w:val="26"/>
          <w:szCs w:val="26"/>
          <w:lang w:val="bg-BG" w:eastAsia="bg-BG"/>
        </w:rPr>
      </w:pPr>
      <w:r w:rsidRPr="00776085">
        <w:rPr>
          <w:color w:val="000000"/>
          <w:sz w:val="26"/>
          <w:szCs w:val="26"/>
          <w:lang w:val="bg-BG" w:eastAsia="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8C5B4B" w:rsidRPr="00776085" w:rsidRDefault="008C5B4B" w:rsidP="004468D6">
      <w:pPr>
        <w:jc w:val="both"/>
        <w:rPr>
          <w:color w:val="000000"/>
          <w:sz w:val="26"/>
          <w:szCs w:val="26"/>
          <w:lang w:val="bg-BG" w:eastAsia="bg-BG"/>
        </w:rPr>
      </w:pPr>
      <w:r w:rsidRPr="00776085">
        <w:rPr>
          <w:color w:val="000000"/>
          <w:sz w:val="26"/>
          <w:szCs w:val="26"/>
          <w:lang w:val="bg-BG" w:eastAsia="bg-BG"/>
        </w:rPr>
        <w:tab/>
        <w:t>Гаранцията е лично за Вас и не може да бъде прехвърляна.</w:t>
      </w:r>
    </w:p>
    <w:p w:rsidR="008C5B4B" w:rsidRPr="00776085" w:rsidRDefault="008C5B4B" w:rsidP="00A27EF0">
      <w:pPr>
        <w:rPr>
          <w:color w:val="000000"/>
          <w:sz w:val="26"/>
          <w:szCs w:val="26"/>
          <w:lang w:val="bg-BG" w:eastAsia="bg-BG"/>
        </w:rPr>
      </w:pPr>
      <w:r w:rsidRPr="00776085">
        <w:rPr>
          <w:color w:val="000000"/>
          <w:sz w:val="26"/>
          <w:szCs w:val="26"/>
          <w:lang w:val="bg-BG" w:eastAsia="bg-BG"/>
        </w:rPr>
        <w:t xml:space="preserve">Подпис и печат, </w:t>
      </w:r>
      <w:r w:rsidRPr="00776085">
        <w:rPr>
          <w:color w:val="000000"/>
          <w:sz w:val="26"/>
          <w:szCs w:val="26"/>
          <w:lang w:val="bg-BG" w:eastAsia="bg-BG"/>
        </w:rPr>
        <w:tab/>
        <w:t xml:space="preserve">(БАНКА) </w:t>
      </w:r>
    </w:p>
    <w:p w:rsidR="008C5B4B" w:rsidRPr="00776085" w:rsidRDefault="008C5B4B" w:rsidP="00A27EF0">
      <w:pPr>
        <w:rPr>
          <w:color w:val="000000"/>
          <w:sz w:val="26"/>
          <w:szCs w:val="26"/>
          <w:lang w:val="bg-BG" w:eastAsia="bg-BG"/>
        </w:rPr>
      </w:pPr>
    </w:p>
    <w:p w:rsidR="008C5B4B" w:rsidRPr="00776085" w:rsidRDefault="008C5B4B" w:rsidP="00984AD0">
      <w:pPr>
        <w:tabs>
          <w:tab w:val="left" w:pos="1418"/>
        </w:tabs>
        <w:spacing w:line="360" w:lineRule="auto"/>
        <w:ind w:firstLine="851"/>
        <w:jc w:val="right"/>
        <w:rPr>
          <w:i/>
          <w:sz w:val="24"/>
          <w:szCs w:val="24"/>
          <w:lang w:val="bg-BG"/>
        </w:rPr>
      </w:pPr>
      <w:r w:rsidRPr="00776085">
        <w:rPr>
          <w:i/>
          <w:sz w:val="24"/>
          <w:szCs w:val="24"/>
          <w:lang w:val="bg-BG"/>
        </w:rPr>
        <w:t>Образец № 13</w:t>
      </w:r>
    </w:p>
    <w:p w:rsidR="008C5B4B" w:rsidRPr="00776085" w:rsidRDefault="008C5B4B" w:rsidP="00984AD0">
      <w:pPr>
        <w:pStyle w:val="BodyText"/>
        <w:rPr>
          <w:sz w:val="28"/>
          <w:szCs w:val="28"/>
          <w:u w:val="single"/>
        </w:rPr>
      </w:pPr>
      <w:r w:rsidRPr="00776085">
        <w:rPr>
          <w:rFonts w:ascii="Times New Roman" w:hAnsi="Times New Roman"/>
          <w:b w:val="0"/>
          <w:sz w:val="28"/>
          <w:u w:val="single"/>
        </w:rPr>
        <w:t>БЪЛГАРСКА ФЕДЕРАЦИЯ БОРБА</w:t>
      </w:r>
    </w:p>
    <w:p w:rsidR="008C5B4B" w:rsidRPr="00776085" w:rsidRDefault="008C5B4B" w:rsidP="00984AD0">
      <w:pPr>
        <w:rPr>
          <w:sz w:val="28"/>
          <w:szCs w:val="28"/>
          <w:lang w:val="bg-BG"/>
        </w:rPr>
      </w:pPr>
    </w:p>
    <w:p w:rsidR="008C5B4B" w:rsidRPr="00776085" w:rsidRDefault="008C5B4B" w:rsidP="00984AD0">
      <w:pPr>
        <w:ind w:left="570"/>
        <w:jc w:val="both"/>
        <w:rPr>
          <w:b/>
          <w:sz w:val="28"/>
          <w:szCs w:val="28"/>
          <w:lang w:val="bg-BG"/>
        </w:rPr>
      </w:pPr>
    </w:p>
    <w:p w:rsidR="008C5B4B" w:rsidRPr="00776085" w:rsidRDefault="008C5B4B" w:rsidP="00984AD0">
      <w:pPr>
        <w:pStyle w:val="Heading7"/>
        <w:rPr>
          <w:sz w:val="26"/>
          <w:szCs w:val="26"/>
        </w:rPr>
      </w:pPr>
      <w:r w:rsidRPr="00776085">
        <w:rPr>
          <w:rFonts w:ascii="Times New Roman" w:hAnsi="Times New Roman"/>
          <w:sz w:val="26"/>
          <w:szCs w:val="26"/>
        </w:rPr>
        <w:t>Д О Г О В О Р</w:t>
      </w:r>
    </w:p>
    <w:p w:rsidR="008C5B4B" w:rsidRPr="00776085" w:rsidRDefault="008C5B4B" w:rsidP="00984AD0">
      <w:pPr>
        <w:jc w:val="center"/>
        <w:rPr>
          <w:sz w:val="26"/>
          <w:szCs w:val="26"/>
          <w:lang w:val="bg-BG"/>
        </w:rPr>
      </w:pPr>
    </w:p>
    <w:p w:rsidR="008C5B4B" w:rsidRPr="00776085" w:rsidRDefault="008C5B4B" w:rsidP="00984AD0">
      <w:pPr>
        <w:jc w:val="center"/>
        <w:rPr>
          <w:sz w:val="26"/>
          <w:szCs w:val="26"/>
          <w:lang w:val="bg-BG"/>
        </w:rPr>
      </w:pPr>
      <w:r w:rsidRPr="00776085">
        <w:rPr>
          <w:sz w:val="26"/>
          <w:szCs w:val="26"/>
          <w:lang w:val="bg-BG"/>
        </w:rPr>
        <w:t>№………………….</w:t>
      </w:r>
    </w:p>
    <w:p w:rsidR="008C5B4B" w:rsidRPr="00776085" w:rsidRDefault="008C5B4B" w:rsidP="00984AD0">
      <w:pPr>
        <w:jc w:val="both"/>
        <w:rPr>
          <w:sz w:val="26"/>
          <w:szCs w:val="26"/>
          <w:lang w:val="bg-BG"/>
        </w:rPr>
      </w:pPr>
    </w:p>
    <w:p w:rsidR="008C5B4B" w:rsidRPr="00776085" w:rsidRDefault="008C5B4B" w:rsidP="00984AD0">
      <w:pPr>
        <w:ind w:firstLine="708"/>
        <w:jc w:val="both"/>
        <w:rPr>
          <w:sz w:val="26"/>
          <w:szCs w:val="26"/>
          <w:lang w:val="bg-BG"/>
        </w:rPr>
      </w:pPr>
      <w:r w:rsidRPr="00776085">
        <w:rPr>
          <w:sz w:val="26"/>
          <w:szCs w:val="26"/>
          <w:lang w:val="bg-BG"/>
        </w:rPr>
        <w:t>Днес, …...........2015 г., в гр. София, между:</w:t>
      </w:r>
    </w:p>
    <w:p w:rsidR="008C5B4B" w:rsidRPr="00776085" w:rsidRDefault="008C5B4B" w:rsidP="00984AD0">
      <w:pPr>
        <w:ind w:firstLine="708"/>
        <w:jc w:val="both"/>
        <w:rPr>
          <w:sz w:val="26"/>
          <w:szCs w:val="26"/>
          <w:lang w:val="bg-BG"/>
        </w:rPr>
      </w:pPr>
      <w:r w:rsidRPr="00776085">
        <w:rPr>
          <w:sz w:val="26"/>
          <w:szCs w:val="26"/>
          <w:lang w:val="bg-BG"/>
        </w:rPr>
        <w:t>„БЪЛГАРСКА ФЕДЕРАЦИЯ БОРБА”, сдружение с нестопанска цел в обществена полза, със седалище и адрес на управление: гр. София, бул. Васил Левски № 75, ЕИК 121505512, представляван</w:t>
      </w:r>
      <w:r w:rsidRPr="00776085">
        <w:rPr>
          <w:sz w:val="26"/>
          <w:szCs w:val="26"/>
        </w:rPr>
        <w:t>o</w:t>
      </w:r>
      <w:r w:rsidRPr="00776085">
        <w:rPr>
          <w:sz w:val="26"/>
          <w:szCs w:val="26"/>
          <w:lang w:val="bg-BG"/>
        </w:rPr>
        <w:t xml:space="preserve"> от Валентин Димитров – председател на УС, наричано в Договора „Възложител”, от една страна</w:t>
      </w:r>
    </w:p>
    <w:p w:rsidR="008C5B4B" w:rsidRPr="00776085" w:rsidRDefault="008C5B4B" w:rsidP="00984AD0">
      <w:pPr>
        <w:pStyle w:val="Heading1"/>
        <w:ind w:firstLine="708"/>
        <w:jc w:val="left"/>
        <w:rPr>
          <w:b w:val="0"/>
          <w:sz w:val="26"/>
          <w:szCs w:val="26"/>
        </w:rPr>
      </w:pPr>
      <w:r w:rsidRPr="00776085">
        <w:rPr>
          <w:rFonts w:ascii="Times New Roman" w:hAnsi="Times New Roman"/>
          <w:b w:val="0"/>
          <w:sz w:val="26"/>
          <w:szCs w:val="26"/>
        </w:rPr>
        <w:t>и</w:t>
      </w:r>
    </w:p>
    <w:p w:rsidR="008C5B4B" w:rsidRPr="00776085" w:rsidRDefault="008C5B4B" w:rsidP="00984AD0">
      <w:pPr>
        <w:ind w:firstLine="708"/>
        <w:jc w:val="both"/>
        <w:rPr>
          <w:sz w:val="26"/>
          <w:szCs w:val="26"/>
          <w:lang w:val="bg-BG"/>
        </w:rPr>
      </w:pPr>
      <w:r w:rsidRPr="00776085">
        <w:rPr>
          <w:sz w:val="26"/>
          <w:szCs w:val="26"/>
          <w:lang w:val="bg-BG"/>
        </w:rPr>
        <w:t>от друга „………………......................................................” …………, със седалище и адрес на управление: …………………………………………………………………., ЕИК ……………………., представлявано от …………….. – ……………………, наричано в Договора „Изпълнител”,</w:t>
      </w:r>
    </w:p>
    <w:p w:rsidR="008C5B4B" w:rsidRPr="00776085" w:rsidRDefault="008C5B4B" w:rsidP="00984AD0">
      <w:pPr>
        <w:ind w:firstLine="708"/>
        <w:jc w:val="both"/>
        <w:rPr>
          <w:sz w:val="26"/>
          <w:szCs w:val="26"/>
          <w:lang w:val="bg-BG"/>
        </w:rPr>
      </w:pPr>
      <w:r w:rsidRPr="00776085">
        <w:rPr>
          <w:sz w:val="26"/>
          <w:szCs w:val="26"/>
          <w:lang w:val="bg-BG"/>
        </w:rPr>
        <w:t>на основание чл. 92а, ал.7 от ЗОП се сключи настоящият Договор.</w:t>
      </w:r>
    </w:p>
    <w:p w:rsidR="008C5B4B" w:rsidRPr="00776085" w:rsidRDefault="008C5B4B" w:rsidP="00984AD0">
      <w:pPr>
        <w:ind w:firstLine="708"/>
        <w:jc w:val="both"/>
        <w:rPr>
          <w:szCs w:val="26"/>
          <w:lang w:val="bg-BG"/>
        </w:rPr>
      </w:pPr>
      <w:r w:rsidRPr="00776085">
        <w:rPr>
          <w:sz w:val="26"/>
          <w:szCs w:val="26"/>
          <w:lang w:val="bg-BG"/>
        </w:rPr>
        <w:t>Страните постигнаха съгласие за следното:</w:t>
      </w:r>
    </w:p>
    <w:p w:rsidR="008C5B4B" w:rsidRPr="00776085" w:rsidRDefault="008C5B4B" w:rsidP="00984AD0">
      <w:pPr>
        <w:pStyle w:val="Heading9"/>
        <w:jc w:val="center"/>
        <w:rPr>
          <w:rFonts w:ascii="Times New Roman" w:hAnsi="Times New Roman"/>
          <w:szCs w:val="26"/>
        </w:rPr>
      </w:pPr>
    </w:p>
    <w:p w:rsidR="008C5B4B" w:rsidRPr="00776085" w:rsidRDefault="008C5B4B" w:rsidP="00984AD0">
      <w:pPr>
        <w:pStyle w:val="Heading9"/>
        <w:jc w:val="center"/>
        <w:rPr>
          <w:szCs w:val="26"/>
        </w:rPr>
      </w:pPr>
      <w:r w:rsidRPr="00776085">
        <w:rPr>
          <w:rFonts w:ascii="Times New Roman" w:hAnsi="Times New Roman"/>
          <w:szCs w:val="26"/>
        </w:rPr>
        <w:t>І. ПРЕДМЕТ НА ДОГОВОРА</w:t>
      </w:r>
    </w:p>
    <w:p w:rsidR="008C5B4B" w:rsidRPr="00776085" w:rsidRDefault="008C5B4B" w:rsidP="00945432">
      <w:pPr>
        <w:numPr>
          <w:ilvl w:val="0"/>
          <w:numId w:val="12"/>
        </w:numPr>
        <w:tabs>
          <w:tab w:val="clear" w:pos="720"/>
          <w:tab w:val="num" w:pos="0"/>
          <w:tab w:val="left" w:pos="1134"/>
        </w:tabs>
        <w:suppressAutoHyphens/>
        <w:ind w:left="0" w:firstLine="720"/>
        <w:jc w:val="both"/>
        <w:rPr>
          <w:szCs w:val="26"/>
          <w:lang w:val="bg-BG"/>
        </w:rPr>
      </w:pPr>
      <w:r w:rsidRPr="00776085">
        <w:rPr>
          <w:sz w:val="26"/>
          <w:szCs w:val="26"/>
          <w:lang w:val="bg-BG"/>
        </w:rPr>
        <w:t>Възложителят възлага, а Изпълнителят се задължава да достави на Възложителя хранителни добавки за българските национални отбори по борба за нуждите на БФБ, подробно описани като вид и количество в Приложение № 1, представляващо неразделна част от този договор, наричани по-долу „стоки”, до краен получател.</w:t>
      </w:r>
    </w:p>
    <w:p w:rsidR="008C5B4B" w:rsidRPr="00776085" w:rsidRDefault="008C5B4B" w:rsidP="00945432">
      <w:pPr>
        <w:numPr>
          <w:ilvl w:val="0"/>
          <w:numId w:val="12"/>
        </w:numPr>
        <w:tabs>
          <w:tab w:val="clear" w:pos="720"/>
          <w:tab w:val="num" w:pos="0"/>
          <w:tab w:val="left" w:pos="1134"/>
        </w:tabs>
        <w:suppressAutoHyphens/>
        <w:ind w:left="0" w:firstLine="720"/>
        <w:jc w:val="both"/>
        <w:rPr>
          <w:szCs w:val="26"/>
          <w:lang w:val="bg-BG"/>
        </w:rPr>
      </w:pPr>
      <w:r w:rsidRPr="00776085">
        <w:rPr>
          <w:sz w:val="26"/>
          <w:szCs w:val="26"/>
          <w:lang w:val="bg-BG"/>
        </w:rPr>
        <w:t>Количествата хранителни добавки, посочени в Приложение № 1, са прогнозни и не следва да се тълкуват като задължение на ВЪЗЛОЖИТЕЛЯТ нито за минимално, нито за максимално общо количество (в рамките на действие на договора) на заявени за доставка хранителни добавки по съответните номенклатурни единици.</w:t>
      </w:r>
    </w:p>
    <w:p w:rsidR="008C5B4B" w:rsidRPr="00776085" w:rsidRDefault="008C5B4B" w:rsidP="00984AD0">
      <w:pPr>
        <w:pStyle w:val="Heading9"/>
        <w:jc w:val="center"/>
        <w:rPr>
          <w:rFonts w:ascii="Times New Roman" w:hAnsi="Times New Roman"/>
          <w:szCs w:val="26"/>
        </w:rPr>
      </w:pPr>
    </w:p>
    <w:p w:rsidR="008C5B4B" w:rsidRPr="00776085" w:rsidRDefault="008C5B4B" w:rsidP="00984AD0">
      <w:pPr>
        <w:pStyle w:val="Heading9"/>
        <w:ind w:firstLine="708"/>
        <w:jc w:val="center"/>
        <w:rPr>
          <w:szCs w:val="26"/>
        </w:rPr>
      </w:pPr>
      <w:r w:rsidRPr="00776085">
        <w:rPr>
          <w:rFonts w:ascii="Times New Roman" w:hAnsi="Times New Roman"/>
          <w:szCs w:val="26"/>
        </w:rPr>
        <w:t>ІІ. ЦЕНИ И ОБЩА СТОЙНОСТ НА ДОСТАВКИТЕ ПО ДОГОВОРА</w:t>
      </w:r>
    </w:p>
    <w:p w:rsidR="008C5B4B" w:rsidRPr="00776085" w:rsidRDefault="008C5B4B" w:rsidP="00945432">
      <w:pPr>
        <w:numPr>
          <w:ilvl w:val="0"/>
          <w:numId w:val="12"/>
        </w:numPr>
        <w:tabs>
          <w:tab w:val="clear" w:pos="720"/>
          <w:tab w:val="num" w:pos="0"/>
          <w:tab w:val="left" w:pos="1080"/>
        </w:tabs>
        <w:suppressAutoHyphens/>
        <w:ind w:left="0" w:firstLine="720"/>
        <w:jc w:val="both"/>
        <w:rPr>
          <w:sz w:val="26"/>
          <w:szCs w:val="26"/>
          <w:lang w:val="bg-BG"/>
        </w:rPr>
      </w:pPr>
      <w:r w:rsidRPr="00776085">
        <w:rPr>
          <w:sz w:val="26"/>
          <w:szCs w:val="26"/>
          <w:lang w:val="bg-BG"/>
        </w:rPr>
        <w:t>Единичните цени на стоките по т. 1 с включен ДДС са посочени в Приложение № 1 към настоящия договор, представляващо неразделна част от него.</w:t>
      </w:r>
    </w:p>
    <w:p w:rsidR="008C5B4B" w:rsidRPr="00776085" w:rsidRDefault="008C5B4B" w:rsidP="00945432">
      <w:pPr>
        <w:numPr>
          <w:ilvl w:val="0"/>
          <w:numId w:val="12"/>
        </w:numPr>
        <w:tabs>
          <w:tab w:val="left" w:pos="0"/>
          <w:tab w:val="left" w:pos="1080"/>
        </w:tabs>
        <w:suppressAutoHyphens/>
        <w:ind w:left="0" w:firstLine="720"/>
        <w:jc w:val="both"/>
        <w:rPr>
          <w:sz w:val="26"/>
          <w:szCs w:val="26"/>
          <w:lang w:val="bg-BG"/>
        </w:rPr>
      </w:pPr>
      <w:r w:rsidRPr="00776085">
        <w:rPr>
          <w:sz w:val="26"/>
          <w:szCs w:val="26"/>
          <w:lang w:val="bg-BG"/>
        </w:rPr>
        <w:t>Цените по т. 2 са определени до краен получател с включени транспорт, такси, ДДС и други разходи.</w:t>
      </w:r>
    </w:p>
    <w:p w:rsidR="008C5B4B" w:rsidRPr="00776085" w:rsidRDefault="008C5B4B" w:rsidP="00945432">
      <w:pPr>
        <w:numPr>
          <w:ilvl w:val="0"/>
          <w:numId w:val="12"/>
        </w:numPr>
        <w:tabs>
          <w:tab w:val="left" w:pos="0"/>
          <w:tab w:val="left" w:pos="1080"/>
        </w:tabs>
        <w:suppressAutoHyphens/>
        <w:ind w:left="0" w:firstLine="720"/>
        <w:jc w:val="both"/>
        <w:rPr>
          <w:sz w:val="26"/>
          <w:szCs w:val="26"/>
          <w:lang w:val="bg-BG"/>
        </w:rPr>
      </w:pPr>
      <w:r w:rsidRPr="00776085">
        <w:rPr>
          <w:sz w:val="26"/>
          <w:szCs w:val="26"/>
          <w:lang w:val="bg-BG"/>
        </w:rPr>
        <w:t>Цените са фиксирани и не подлежат на промяна за срока на действие на договора.</w:t>
      </w:r>
    </w:p>
    <w:p w:rsidR="008C5B4B" w:rsidRPr="00776085" w:rsidRDefault="008C5B4B" w:rsidP="00945432">
      <w:pPr>
        <w:numPr>
          <w:ilvl w:val="0"/>
          <w:numId w:val="12"/>
        </w:numPr>
        <w:tabs>
          <w:tab w:val="left" w:pos="0"/>
          <w:tab w:val="left" w:pos="1080"/>
        </w:tabs>
        <w:suppressAutoHyphens/>
        <w:ind w:left="0" w:firstLine="720"/>
        <w:jc w:val="both"/>
        <w:rPr>
          <w:szCs w:val="26"/>
          <w:lang w:val="bg-BG"/>
        </w:rPr>
      </w:pPr>
      <w:r w:rsidRPr="00776085">
        <w:rPr>
          <w:sz w:val="26"/>
          <w:szCs w:val="26"/>
          <w:lang w:val="bg-BG"/>
        </w:rPr>
        <w:t>Общата рамкова стойност на доставките по договора с включен ДДС възлиза на ………………..лв. (……………………………..).</w:t>
      </w:r>
    </w:p>
    <w:p w:rsidR="008C5B4B" w:rsidRPr="00776085" w:rsidRDefault="008C5B4B" w:rsidP="00984AD0">
      <w:pPr>
        <w:tabs>
          <w:tab w:val="left" w:pos="0"/>
          <w:tab w:val="left" w:pos="720"/>
          <w:tab w:val="left" w:pos="1080"/>
        </w:tabs>
        <w:ind w:left="720"/>
        <w:jc w:val="both"/>
        <w:rPr>
          <w:szCs w:val="26"/>
          <w:lang w:val="bg-BG"/>
        </w:rPr>
      </w:pPr>
    </w:p>
    <w:p w:rsidR="008C5B4B" w:rsidRPr="00776085" w:rsidRDefault="008C5B4B" w:rsidP="00984AD0">
      <w:pPr>
        <w:pStyle w:val="Heading9"/>
        <w:jc w:val="center"/>
        <w:rPr>
          <w:szCs w:val="26"/>
        </w:rPr>
      </w:pPr>
      <w:r w:rsidRPr="00776085">
        <w:rPr>
          <w:rFonts w:ascii="Times New Roman" w:hAnsi="Times New Roman"/>
          <w:szCs w:val="26"/>
        </w:rPr>
        <w:t>ІІІ. УСЛОВИЯ И НАЧИН НА ПЛАЩАНЕ</w:t>
      </w:r>
    </w:p>
    <w:p w:rsidR="008C5B4B" w:rsidRPr="00776085" w:rsidRDefault="008C5B4B" w:rsidP="00945432">
      <w:pPr>
        <w:numPr>
          <w:ilvl w:val="0"/>
          <w:numId w:val="12"/>
        </w:numPr>
        <w:tabs>
          <w:tab w:val="left" w:pos="0"/>
          <w:tab w:val="left" w:pos="1080"/>
        </w:tabs>
        <w:suppressAutoHyphens/>
        <w:ind w:left="0" w:firstLine="720"/>
        <w:jc w:val="both"/>
        <w:rPr>
          <w:sz w:val="26"/>
          <w:szCs w:val="26"/>
          <w:lang w:val="bg-BG"/>
        </w:rPr>
      </w:pPr>
      <w:r w:rsidRPr="00776085">
        <w:rPr>
          <w:sz w:val="26"/>
          <w:szCs w:val="26"/>
          <w:lang w:val="bg-BG"/>
        </w:rPr>
        <w:t>Плащането по настоящия договор се осъществява чрез банков превод от страна на Възложителя по посочена от Изпълнителя  банкова сметка.</w:t>
      </w:r>
    </w:p>
    <w:p w:rsidR="008C5B4B" w:rsidRPr="00776085" w:rsidRDefault="008C5B4B" w:rsidP="00945432">
      <w:pPr>
        <w:numPr>
          <w:ilvl w:val="0"/>
          <w:numId w:val="12"/>
        </w:numPr>
        <w:tabs>
          <w:tab w:val="left" w:pos="0"/>
          <w:tab w:val="left" w:pos="1080"/>
        </w:tabs>
        <w:suppressAutoHyphens/>
        <w:ind w:left="0" w:firstLine="720"/>
        <w:jc w:val="both"/>
        <w:rPr>
          <w:sz w:val="26"/>
          <w:szCs w:val="26"/>
          <w:lang w:val="bg-BG"/>
        </w:rPr>
      </w:pPr>
      <w:r w:rsidRPr="00776085">
        <w:rPr>
          <w:sz w:val="26"/>
          <w:szCs w:val="26"/>
          <w:lang w:val="bg-BG"/>
        </w:rPr>
        <w:t>Банковите разходи за превода са за сметка на Възложителя.</w:t>
      </w:r>
    </w:p>
    <w:p w:rsidR="008C5B4B" w:rsidRPr="00776085" w:rsidRDefault="008C5B4B" w:rsidP="00945432">
      <w:pPr>
        <w:numPr>
          <w:ilvl w:val="0"/>
          <w:numId w:val="12"/>
        </w:numPr>
        <w:tabs>
          <w:tab w:val="left" w:pos="0"/>
          <w:tab w:val="left" w:pos="1080"/>
          <w:tab w:val="left" w:pos="1134"/>
        </w:tabs>
        <w:suppressAutoHyphens/>
        <w:ind w:left="0" w:firstLine="720"/>
        <w:jc w:val="both"/>
        <w:rPr>
          <w:sz w:val="26"/>
          <w:szCs w:val="26"/>
          <w:lang w:val="bg-BG"/>
        </w:rPr>
      </w:pPr>
      <w:r w:rsidRPr="00776085">
        <w:rPr>
          <w:sz w:val="26"/>
          <w:szCs w:val="26"/>
          <w:lang w:val="bg-BG"/>
        </w:rPr>
        <w:t>Заплащането се извършва в срок от 60 /шестдесет/ календарни дни, считано от датата на извършване на доставката, но не преди представяне на следните документи: редовна фактура – оригинал, приемо-предавателен протокол за доставка, копие от заявка по т. 10.</w:t>
      </w:r>
    </w:p>
    <w:p w:rsidR="008C5B4B" w:rsidRPr="00776085" w:rsidRDefault="008C5B4B" w:rsidP="00984AD0">
      <w:pPr>
        <w:tabs>
          <w:tab w:val="left" w:pos="720"/>
          <w:tab w:val="left" w:pos="1080"/>
          <w:tab w:val="left" w:pos="1134"/>
        </w:tabs>
        <w:ind w:left="720"/>
        <w:jc w:val="both"/>
        <w:rPr>
          <w:sz w:val="26"/>
          <w:szCs w:val="26"/>
          <w:lang w:val="bg-BG"/>
        </w:rPr>
      </w:pPr>
    </w:p>
    <w:p w:rsidR="008C5B4B" w:rsidRPr="00776085" w:rsidRDefault="008C5B4B" w:rsidP="00984AD0">
      <w:pPr>
        <w:pStyle w:val="Heading9"/>
        <w:tabs>
          <w:tab w:val="left" w:pos="0"/>
          <w:tab w:val="left" w:pos="1080"/>
        </w:tabs>
        <w:ind w:firstLine="720"/>
        <w:jc w:val="center"/>
        <w:rPr>
          <w:szCs w:val="26"/>
        </w:rPr>
      </w:pPr>
      <w:r w:rsidRPr="00776085">
        <w:rPr>
          <w:rFonts w:ascii="Times New Roman" w:hAnsi="Times New Roman"/>
          <w:szCs w:val="26"/>
        </w:rPr>
        <w:t>ІV. СРОК НА ДОСТАВЯНЕ</w:t>
      </w:r>
    </w:p>
    <w:p w:rsidR="008C5B4B" w:rsidRPr="00776085" w:rsidRDefault="008C5B4B" w:rsidP="00945432">
      <w:pPr>
        <w:numPr>
          <w:ilvl w:val="0"/>
          <w:numId w:val="12"/>
        </w:numPr>
        <w:tabs>
          <w:tab w:val="left" w:pos="0"/>
          <w:tab w:val="left" w:pos="1080"/>
        </w:tabs>
        <w:suppressAutoHyphens/>
        <w:ind w:left="0" w:firstLine="720"/>
        <w:jc w:val="both"/>
        <w:rPr>
          <w:sz w:val="26"/>
          <w:szCs w:val="26"/>
          <w:lang w:val="bg-BG"/>
        </w:rPr>
      </w:pPr>
      <w:r w:rsidRPr="00776085">
        <w:rPr>
          <w:sz w:val="26"/>
          <w:szCs w:val="26"/>
          <w:lang w:val="bg-BG"/>
        </w:rPr>
        <w:t>Доставката на стоките, предмет на настоящия договор, се извършва в срок до 5 /пет/ календарни дни, считано от получаване на заявка от Възложителя на следния факс номер …………………………… или е-</w:t>
      </w:r>
      <w:r w:rsidRPr="00776085">
        <w:rPr>
          <w:sz w:val="26"/>
          <w:szCs w:val="26"/>
          <w:lang w:val="en-US"/>
        </w:rPr>
        <w:t>mail</w:t>
      </w:r>
      <w:r w:rsidRPr="00776085">
        <w:rPr>
          <w:sz w:val="26"/>
          <w:szCs w:val="26"/>
          <w:lang w:val="bg-BG"/>
        </w:rPr>
        <w:t xml:space="preserve"> ................................... на Изпълнителя. Количества, доставени извън заявката, Възложителят няма задължение да заплати.</w:t>
      </w:r>
    </w:p>
    <w:p w:rsidR="008C5B4B" w:rsidRPr="00776085" w:rsidRDefault="008C5B4B" w:rsidP="00984AD0">
      <w:pPr>
        <w:tabs>
          <w:tab w:val="left" w:pos="720"/>
          <w:tab w:val="left" w:pos="1080"/>
        </w:tabs>
        <w:jc w:val="both"/>
        <w:rPr>
          <w:sz w:val="26"/>
          <w:szCs w:val="26"/>
          <w:lang w:val="bg-BG"/>
        </w:rPr>
      </w:pPr>
    </w:p>
    <w:p w:rsidR="008C5B4B" w:rsidRPr="00776085" w:rsidRDefault="008C5B4B" w:rsidP="00984AD0">
      <w:pPr>
        <w:pStyle w:val="Heading9"/>
        <w:jc w:val="center"/>
        <w:rPr>
          <w:szCs w:val="26"/>
        </w:rPr>
      </w:pPr>
      <w:r w:rsidRPr="00776085">
        <w:rPr>
          <w:rFonts w:ascii="Times New Roman" w:hAnsi="Times New Roman"/>
          <w:szCs w:val="26"/>
        </w:rPr>
        <w:t>V. МЯСТО НА ДОСТАВЯНЕ</w:t>
      </w:r>
    </w:p>
    <w:p w:rsidR="008C5B4B" w:rsidRPr="00776085" w:rsidRDefault="008C5B4B" w:rsidP="00945432">
      <w:pPr>
        <w:numPr>
          <w:ilvl w:val="0"/>
          <w:numId w:val="12"/>
        </w:numPr>
        <w:tabs>
          <w:tab w:val="left" w:pos="0"/>
          <w:tab w:val="left" w:pos="900"/>
          <w:tab w:val="left" w:pos="1080"/>
        </w:tabs>
        <w:suppressAutoHyphens/>
        <w:ind w:left="0" w:firstLine="720"/>
        <w:jc w:val="both"/>
        <w:rPr>
          <w:sz w:val="26"/>
          <w:szCs w:val="26"/>
          <w:lang w:val="bg-BG"/>
        </w:rPr>
      </w:pPr>
      <w:r w:rsidRPr="00776085">
        <w:rPr>
          <w:sz w:val="26"/>
          <w:szCs w:val="26"/>
          <w:lang w:val="bg-BG"/>
        </w:rPr>
        <w:t>За място на доставяне на стоки по този договор се определя скалдовата база на Възложителя, находяща се в гр. София, ул. „П. Зографски” № 3.</w:t>
      </w:r>
    </w:p>
    <w:p w:rsidR="008C5B4B" w:rsidRPr="00776085" w:rsidRDefault="008C5B4B" w:rsidP="00945432">
      <w:pPr>
        <w:numPr>
          <w:ilvl w:val="0"/>
          <w:numId w:val="12"/>
        </w:numPr>
        <w:tabs>
          <w:tab w:val="left" w:pos="0"/>
          <w:tab w:val="left" w:pos="900"/>
          <w:tab w:val="left" w:pos="1080"/>
        </w:tabs>
        <w:suppressAutoHyphens/>
        <w:ind w:left="0" w:firstLine="720"/>
        <w:jc w:val="both"/>
        <w:rPr>
          <w:sz w:val="26"/>
          <w:szCs w:val="26"/>
          <w:lang w:val="bg-BG"/>
        </w:rPr>
      </w:pPr>
      <w:r w:rsidRPr="00776085">
        <w:rPr>
          <w:sz w:val="26"/>
          <w:szCs w:val="26"/>
          <w:lang w:val="bg-BG"/>
        </w:rPr>
        <w:t>Рискът от случайното погиване или повреждане на стоките преминава върху Възложителя от момента на приемането им на мястото на доставяне с приемо-предавателен протокол.</w:t>
      </w:r>
    </w:p>
    <w:p w:rsidR="008C5B4B" w:rsidRPr="00776085" w:rsidRDefault="008C5B4B" w:rsidP="00984AD0">
      <w:pPr>
        <w:tabs>
          <w:tab w:val="left" w:pos="900"/>
          <w:tab w:val="left" w:pos="1080"/>
        </w:tabs>
        <w:ind w:left="720"/>
        <w:jc w:val="both"/>
        <w:rPr>
          <w:sz w:val="26"/>
          <w:szCs w:val="26"/>
          <w:lang w:val="bg-BG"/>
        </w:rPr>
      </w:pPr>
    </w:p>
    <w:p w:rsidR="008C5B4B" w:rsidRPr="00776085" w:rsidRDefault="008C5B4B" w:rsidP="00984AD0">
      <w:pPr>
        <w:pStyle w:val="Heading9"/>
        <w:jc w:val="center"/>
        <w:rPr>
          <w:szCs w:val="26"/>
        </w:rPr>
      </w:pPr>
      <w:r w:rsidRPr="00776085">
        <w:rPr>
          <w:rFonts w:ascii="Times New Roman" w:hAnsi="Times New Roman"/>
          <w:szCs w:val="26"/>
        </w:rPr>
        <w:t>VІ. ДАТА НА ДОСТАВЯНЕ НА СТОКИТЕ</w:t>
      </w:r>
    </w:p>
    <w:p w:rsidR="008C5B4B" w:rsidRPr="00776085" w:rsidRDefault="008C5B4B" w:rsidP="00945432">
      <w:pPr>
        <w:numPr>
          <w:ilvl w:val="0"/>
          <w:numId w:val="12"/>
        </w:numPr>
        <w:tabs>
          <w:tab w:val="left" w:pos="0"/>
          <w:tab w:val="left" w:pos="900"/>
        </w:tabs>
        <w:suppressAutoHyphens/>
        <w:ind w:left="0" w:firstLine="720"/>
        <w:jc w:val="both"/>
        <w:rPr>
          <w:sz w:val="26"/>
          <w:szCs w:val="26"/>
          <w:lang w:val="bg-BG"/>
        </w:rPr>
      </w:pPr>
      <w:r w:rsidRPr="00776085">
        <w:rPr>
          <w:sz w:val="26"/>
          <w:szCs w:val="26"/>
          <w:lang w:val="bg-BG"/>
        </w:rPr>
        <w:t>За дата на доставяне се счита датата, на която стоките са доставени до крайния получател.</w:t>
      </w:r>
    </w:p>
    <w:p w:rsidR="008C5B4B" w:rsidRPr="00776085" w:rsidRDefault="008C5B4B" w:rsidP="00984AD0">
      <w:pPr>
        <w:tabs>
          <w:tab w:val="left" w:pos="900"/>
        </w:tabs>
        <w:ind w:left="720"/>
        <w:jc w:val="both"/>
        <w:rPr>
          <w:sz w:val="26"/>
          <w:szCs w:val="26"/>
          <w:lang w:val="bg-BG"/>
        </w:rPr>
      </w:pPr>
    </w:p>
    <w:p w:rsidR="008C5B4B" w:rsidRPr="00776085" w:rsidRDefault="008C5B4B" w:rsidP="00984AD0">
      <w:pPr>
        <w:pStyle w:val="Heading9"/>
        <w:jc w:val="center"/>
        <w:rPr>
          <w:szCs w:val="26"/>
        </w:rPr>
      </w:pPr>
      <w:r w:rsidRPr="00776085">
        <w:rPr>
          <w:rFonts w:ascii="Times New Roman" w:hAnsi="Times New Roman"/>
          <w:szCs w:val="26"/>
        </w:rPr>
        <w:t>VІІ. ЗАДЪЛЖЕНИЯ НА ИЗПЪЛНИТЕЛЯ</w:t>
      </w:r>
    </w:p>
    <w:p w:rsidR="008C5B4B" w:rsidRPr="00776085" w:rsidRDefault="008C5B4B" w:rsidP="00945432">
      <w:pPr>
        <w:numPr>
          <w:ilvl w:val="0"/>
          <w:numId w:val="12"/>
        </w:numPr>
        <w:tabs>
          <w:tab w:val="left" w:pos="0"/>
          <w:tab w:val="left" w:pos="1260"/>
        </w:tabs>
        <w:suppressAutoHyphens/>
        <w:ind w:left="0" w:firstLine="720"/>
        <w:jc w:val="both"/>
        <w:rPr>
          <w:sz w:val="26"/>
          <w:szCs w:val="26"/>
          <w:lang w:val="bg-BG"/>
        </w:rPr>
      </w:pPr>
      <w:r w:rsidRPr="00776085">
        <w:rPr>
          <w:sz w:val="26"/>
          <w:szCs w:val="26"/>
          <w:lang w:val="bg-BG"/>
        </w:rPr>
        <w:t>Изпълнителят се задължава:</w:t>
      </w:r>
    </w:p>
    <w:p w:rsidR="008C5B4B" w:rsidRPr="00776085" w:rsidRDefault="008C5B4B" w:rsidP="00945432">
      <w:pPr>
        <w:numPr>
          <w:ilvl w:val="1"/>
          <w:numId w:val="13"/>
        </w:numPr>
        <w:tabs>
          <w:tab w:val="left" w:pos="0"/>
          <w:tab w:val="left" w:pos="1080"/>
          <w:tab w:val="left" w:pos="1260"/>
        </w:tabs>
        <w:suppressAutoHyphens/>
        <w:ind w:left="0" w:firstLine="720"/>
        <w:jc w:val="both"/>
        <w:rPr>
          <w:sz w:val="26"/>
          <w:szCs w:val="26"/>
          <w:lang w:val="bg-BG"/>
        </w:rPr>
      </w:pPr>
      <w:r w:rsidRPr="00776085">
        <w:rPr>
          <w:sz w:val="26"/>
          <w:szCs w:val="26"/>
          <w:lang w:val="bg-BG"/>
        </w:rPr>
        <w:t>Да достави стоките в договорения срок и да ги предаде на крайния получател;</w:t>
      </w:r>
    </w:p>
    <w:p w:rsidR="008C5B4B" w:rsidRPr="00776085" w:rsidRDefault="008C5B4B" w:rsidP="00945432">
      <w:pPr>
        <w:numPr>
          <w:ilvl w:val="1"/>
          <w:numId w:val="13"/>
        </w:numPr>
        <w:tabs>
          <w:tab w:val="left" w:pos="0"/>
          <w:tab w:val="left" w:pos="1080"/>
          <w:tab w:val="left" w:pos="1260"/>
        </w:tabs>
        <w:suppressAutoHyphens/>
        <w:ind w:left="0" w:firstLine="720"/>
        <w:jc w:val="both"/>
        <w:rPr>
          <w:sz w:val="26"/>
          <w:szCs w:val="26"/>
          <w:lang w:val="bg-BG"/>
        </w:rPr>
      </w:pPr>
      <w:r w:rsidRPr="00776085">
        <w:rPr>
          <w:sz w:val="26"/>
          <w:szCs w:val="26"/>
          <w:lang w:val="bg-BG"/>
        </w:rPr>
        <w:t>Да предаде стоките от съответния вид, количество и качество на мястото на доставяне.</w:t>
      </w:r>
    </w:p>
    <w:p w:rsidR="008C5B4B" w:rsidRPr="00776085" w:rsidRDefault="008C5B4B" w:rsidP="00984AD0">
      <w:pPr>
        <w:tabs>
          <w:tab w:val="left" w:pos="880"/>
          <w:tab w:val="left" w:pos="1080"/>
        </w:tabs>
        <w:ind w:left="720"/>
        <w:jc w:val="both"/>
        <w:rPr>
          <w:sz w:val="26"/>
          <w:szCs w:val="26"/>
          <w:lang w:val="bg-BG"/>
        </w:rPr>
      </w:pPr>
    </w:p>
    <w:p w:rsidR="008C5B4B" w:rsidRPr="00776085" w:rsidRDefault="008C5B4B" w:rsidP="00984AD0">
      <w:pPr>
        <w:pStyle w:val="Heading9"/>
        <w:jc w:val="center"/>
        <w:rPr>
          <w:szCs w:val="26"/>
        </w:rPr>
      </w:pPr>
      <w:r w:rsidRPr="00776085">
        <w:rPr>
          <w:rFonts w:ascii="Times New Roman" w:hAnsi="Times New Roman"/>
          <w:szCs w:val="26"/>
        </w:rPr>
        <w:t>VІІІ. ЗАДЪЛЖЕНИЯ НА ВЪЗЛОЖИТЕЛЯ</w:t>
      </w:r>
    </w:p>
    <w:p w:rsidR="008C5B4B" w:rsidRPr="00776085" w:rsidRDefault="008C5B4B" w:rsidP="00945432">
      <w:pPr>
        <w:numPr>
          <w:ilvl w:val="0"/>
          <w:numId w:val="12"/>
        </w:numPr>
        <w:tabs>
          <w:tab w:val="left" w:pos="880"/>
          <w:tab w:val="left" w:pos="1260"/>
        </w:tabs>
        <w:suppressAutoHyphens/>
        <w:ind w:left="880" w:hanging="160"/>
        <w:jc w:val="both"/>
        <w:rPr>
          <w:sz w:val="26"/>
          <w:szCs w:val="26"/>
          <w:lang w:val="bg-BG"/>
        </w:rPr>
      </w:pPr>
      <w:r w:rsidRPr="00776085">
        <w:rPr>
          <w:sz w:val="26"/>
          <w:szCs w:val="26"/>
          <w:lang w:val="bg-BG"/>
        </w:rPr>
        <w:t>Възложителят се задължава:</w:t>
      </w:r>
    </w:p>
    <w:p w:rsidR="008C5B4B" w:rsidRPr="00776085" w:rsidRDefault="008C5B4B" w:rsidP="00945432">
      <w:pPr>
        <w:numPr>
          <w:ilvl w:val="1"/>
          <w:numId w:val="14"/>
        </w:numPr>
        <w:tabs>
          <w:tab w:val="clear" w:pos="1800"/>
          <w:tab w:val="num" w:pos="0"/>
          <w:tab w:val="left" w:pos="1080"/>
          <w:tab w:val="left" w:pos="1260"/>
        </w:tabs>
        <w:suppressAutoHyphens/>
        <w:ind w:left="0" w:firstLine="720"/>
        <w:jc w:val="both"/>
        <w:rPr>
          <w:sz w:val="26"/>
          <w:szCs w:val="26"/>
          <w:lang w:val="bg-BG"/>
        </w:rPr>
      </w:pPr>
      <w:r w:rsidRPr="00776085">
        <w:rPr>
          <w:sz w:val="26"/>
          <w:szCs w:val="26"/>
          <w:lang w:val="bg-BG"/>
        </w:rPr>
        <w:t>Да приеме доставените в срок и на място стоки, съответстващи по вид, количество и качество на описаното в настоящия договор.</w:t>
      </w:r>
    </w:p>
    <w:p w:rsidR="008C5B4B" w:rsidRPr="00776085" w:rsidRDefault="008C5B4B" w:rsidP="00945432">
      <w:pPr>
        <w:numPr>
          <w:ilvl w:val="1"/>
          <w:numId w:val="14"/>
        </w:numPr>
        <w:tabs>
          <w:tab w:val="clear" w:pos="1800"/>
          <w:tab w:val="num" w:pos="0"/>
          <w:tab w:val="left" w:pos="1080"/>
          <w:tab w:val="left" w:pos="1260"/>
        </w:tabs>
        <w:suppressAutoHyphens/>
        <w:ind w:left="0" w:firstLine="720"/>
        <w:jc w:val="both"/>
        <w:rPr>
          <w:sz w:val="26"/>
          <w:szCs w:val="26"/>
          <w:lang w:val="bg-BG"/>
        </w:rPr>
      </w:pPr>
      <w:r w:rsidRPr="00776085">
        <w:rPr>
          <w:sz w:val="26"/>
          <w:szCs w:val="26"/>
          <w:lang w:val="bg-BG"/>
        </w:rPr>
        <w:t>Да заплати доставените стоки по реда на раздел ІІІ.</w:t>
      </w:r>
    </w:p>
    <w:p w:rsidR="008C5B4B" w:rsidRPr="00776085" w:rsidRDefault="008C5B4B" w:rsidP="00984AD0">
      <w:pPr>
        <w:tabs>
          <w:tab w:val="left" w:pos="1260"/>
        </w:tabs>
        <w:ind w:left="720"/>
        <w:jc w:val="both"/>
        <w:rPr>
          <w:sz w:val="26"/>
          <w:szCs w:val="26"/>
          <w:lang w:val="bg-BG"/>
        </w:rPr>
      </w:pPr>
    </w:p>
    <w:p w:rsidR="008C5B4B" w:rsidRPr="00776085" w:rsidRDefault="008C5B4B" w:rsidP="00984AD0">
      <w:pPr>
        <w:pStyle w:val="Heading9"/>
        <w:jc w:val="center"/>
        <w:rPr>
          <w:szCs w:val="26"/>
        </w:rPr>
      </w:pPr>
      <w:r w:rsidRPr="00776085">
        <w:rPr>
          <w:rFonts w:ascii="Times New Roman" w:hAnsi="Times New Roman"/>
          <w:szCs w:val="26"/>
        </w:rPr>
        <w:t>ІХ. ПРИЕМАНЕ И ПРЕДАВАНЕ НА СТОКИТЕ</w:t>
      </w:r>
    </w:p>
    <w:p w:rsidR="008C5B4B" w:rsidRPr="00776085" w:rsidRDefault="008C5B4B" w:rsidP="00945432">
      <w:pPr>
        <w:numPr>
          <w:ilvl w:val="0"/>
          <w:numId w:val="12"/>
        </w:numPr>
        <w:tabs>
          <w:tab w:val="left" w:pos="0"/>
          <w:tab w:val="left" w:pos="900"/>
          <w:tab w:val="left" w:pos="1080"/>
          <w:tab w:val="left" w:pos="1260"/>
        </w:tabs>
        <w:suppressAutoHyphens/>
        <w:ind w:left="0" w:firstLine="720"/>
        <w:jc w:val="both"/>
        <w:rPr>
          <w:sz w:val="26"/>
          <w:szCs w:val="26"/>
          <w:lang w:val="bg-BG"/>
        </w:rPr>
      </w:pPr>
      <w:r w:rsidRPr="00776085">
        <w:rPr>
          <w:sz w:val="26"/>
          <w:szCs w:val="26"/>
          <w:lang w:val="bg-BG"/>
        </w:rPr>
        <w:t>Приемането на стоките се извършва на мястото на доставяне от упълномощен представител на Възложителя.</w:t>
      </w:r>
    </w:p>
    <w:p w:rsidR="008C5B4B" w:rsidRPr="00776085" w:rsidRDefault="008C5B4B" w:rsidP="00945432">
      <w:pPr>
        <w:numPr>
          <w:ilvl w:val="0"/>
          <w:numId w:val="12"/>
        </w:numPr>
        <w:tabs>
          <w:tab w:val="left" w:pos="180"/>
          <w:tab w:val="left" w:pos="900"/>
          <w:tab w:val="left" w:pos="1080"/>
        </w:tabs>
        <w:suppressAutoHyphens/>
        <w:ind w:left="0" w:firstLine="720"/>
        <w:jc w:val="both"/>
        <w:rPr>
          <w:sz w:val="26"/>
          <w:szCs w:val="26"/>
          <w:lang w:val="bg-BG"/>
        </w:rPr>
      </w:pPr>
      <w:r w:rsidRPr="00776085">
        <w:rPr>
          <w:sz w:val="26"/>
          <w:szCs w:val="26"/>
          <w:lang w:val="bg-BG"/>
        </w:rPr>
        <w:t>Упълномощените представители на Възложителя и Изпълнителя подписват приемо-предавателен протокол, удостоверяващ получаването на стоките.</w:t>
      </w:r>
    </w:p>
    <w:p w:rsidR="008C5B4B" w:rsidRPr="00776085" w:rsidRDefault="008C5B4B" w:rsidP="00984AD0">
      <w:pPr>
        <w:tabs>
          <w:tab w:val="left" w:pos="180"/>
          <w:tab w:val="left" w:pos="900"/>
          <w:tab w:val="left" w:pos="1080"/>
        </w:tabs>
        <w:suppressAutoHyphens/>
        <w:jc w:val="both"/>
        <w:rPr>
          <w:sz w:val="26"/>
          <w:szCs w:val="26"/>
          <w:lang w:val="bg-BG"/>
        </w:rPr>
      </w:pPr>
    </w:p>
    <w:p w:rsidR="008C5B4B" w:rsidRPr="00776085" w:rsidRDefault="008C5B4B" w:rsidP="00984AD0">
      <w:pPr>
        <w:pStyle w:val="Heading9"/>
        <w:jc w:val="center"/>
        <w:rPr>
          <w:rFonts w:ascii="Times New Roman" w:hAnsi="Times New Roman"/>
          <w:sz w:val="24"/>
        </w:rPr>
      </w:pPr>
      <w:r w:rsidRPr="00776085">
        <w:rPr>
          <w:rFonts w:ascii="Times New Roman" w:hAnsi="Times New Roman"/>
          <w:sz w:val="24"/>
        </w:rPr>
        <w:t>Х. КАЧЕСТВО, ГАРАНЦИИ И СРОК НА ГОДНОСТ</w:t>
      </w:r>
    </w:p>
    <w:p w:rsidR="008C5B4B" w:rsidRPr="00776085" w:rsidRDefault="008C5B4B" w:rsidP="00945432">
      <w:pPr>
        <w:numPr>
          <w:ilvl w:val="0"/>
          <w:numId w:val="12"/>
        </w:numPr>
        <w:tabs>
          <w:tab w:val="num" w:pos="-180"/>
          <w:tab w:val="left" w:pos="1080"/>
        </w:tabs>
        <w:ind w:left="0" w:firstLine="720"/>
        <w:jc w:val="both"/>
        <w:rPr>
          <w:sz w:val="26"/>
          <w:lang w:val="bg-BG"/>
        </w:rPr>
      </w:pPr>
      <w:r w:rsidRPr="00776085">
        <w:rPr>
          <w:sz w:val="26"/>
          <w:lang w:val="bg-BG"/>
        </w:rPr>
        <w:t>Качеството на стоките, предмет на настоящия договор, следва да отговаря на техническтите стандарти на производителя.</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Към датата на доставката, остатъчният срок на годност на стоките следва да бъде не по-малък от 75% от обявения от производителя.</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ВЪЗЛОЖИТЕЛЯТ може да откаже приемане на стоките, ако в деня на тяхното пристигане или приемане остатъчния срок на годност на стоките е по-малък от определения по т. 19.</w:t>
      </w:r>
    </w:p>
    <w:p w:rsidR="008C5B4B" w:rsidRPr="00776085" w:rsidRDefault="008C5B4B" w:rsidP="00984AD0">
      <w:pPr>
        <w:tabs>
          <w:tab w:val="left" w:pos="1080"/>
        </w:tabs>
        <w:jc w:val="both"/>
        <w:rPr>
          <w:sz w:val="26"/>
          <w:lang w:val="bg-BG"/>
        </w:rPr>
      </w:pPr>
    </w:p>
    <w:p w:rsidR="008C5B4B" w:rsidRPr="00776085" w:rsidRDefault="008C5B4B" w:rsidP="00984AD0">
      <w:pPr>
        <w:pStyle w:val="Heading9"/>
        <w:jc w:val="center"/>
        <w:rPr>
          <w:rFonts w:ascii="Times New Roman" w:hAnsi="Times New Roman"/>
          <w:sz w:val="24"/>
        </w:rPr>
      </w:pPr>
      <w:r w:rsidRPr="00776085">
        <w:rPr>
          <w:rFonts w:ascii="Times New Roman" w:hAnsi="Times New Roman"/>
          <w:sz w:val="24"/>
        </w:rPr>
        <w:t>ХІ. ОТГОВОРНОСТ ЗА НЕТОЧНО ИЗПЪЛНЕНИЕ, РЕКЛАМАЦИИ</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ВЪЗЛОЖИТЕЛЯТ може да предяви рекламации пред ИЗПЪЛНИТЕЛЯ за:</w:t>
      </w:r>
    </w:p>
    <w:p w:rsidR="008C5B4B" w:rsidRPr="00776085" w:rsidRDefault="008C5B4B" w:rsidP="00945432">
      <w:pPr>
        <w:numPr>
          <w:ilvl w:val="1"/>
          <w:numId w:val="15"/>
        </w:numPr>
        <w:tabs>
          <w:tab w:val="clear" w:pos="1800"/>
          <w:tab w:val="num" w:pos="0"/>
          <w:tab w:val="left" w:pos="1260"/>
        </w:tabs>
        <w:ind w:left="0" w:firstLine="720"/>
        <w:jc w:val="both"/>
        <w:rPr>
          <w:sz w:val="26"/>
          <w:lang w:val="bg-BG"/>
        </w:rPr>
      </w:pPr>
      <w:r w:rsidRPr="00776085">
        <w:rPr>
          <w:sz w:val="26"/>
          <w:lang w:val="bg-BG"/>
        </w:rPr>
        <w:t>Количество на стоките;</w:t>
      </w:r>
    </w:p>
    <w:p w:rsidR="008C5B4B" w:rsidRPr="00776085" w:rsidRDefault="008C5B4B" w:rsidP="00945432">
      <w:pPr>
        <w:numPr>
          <w:ilvl w:val="1"/>
          <w:numId w:val="15"/>
        </w:numPr>
        <w:tabs>
          <w:tab w:val="clear" w:pos="1800"/>
          <w:tab w:val="num" w:pos="0"/>
          <w:tab w:val="left" w:pos="1260"/>
        </w:tabs>
        <w:ind w:left="0" w:firstLine="720"/>
        <w:jc w:val="both"/>
        <w:rPr>
          <w:sz w:val="26"/>
          <w:lang w:val="bg-BG"/>
        </w:rPr>
      </w:pPr>
      <w:r w:rsidRPr="00776085">
        <w:rPr>
          <w:sz w:val="26"/>
          <w:lang w:val="bg-BG"/>
        </w:rPr>
        <w:t>Качество – стоките са от различен вид или при употреба се констатират нередности.</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Рекламации по т. 21.1. се правят в 14-дневен срок от датата на доставяне с протокол.</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Рекламации по т. 21.2. се правят през целия срок на годност на доставените стоки, като рекламацията задължително се придружава от констативен протокол.</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ВЪЗЛОЖИТЕЛЯТ е длъжен да уведоми писмено ИЗПЪЛНИТЕЛЯ за установените нередности в 14-дневен срок от констатирането им.</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В рекламациите се посочва номера на договора, точното количество на получените стоки, основанието за рекламация и конкретното искане на ВЪЗЛОЖИТЕЛЯ.</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В 5-дневен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При рекламация по т. 22.1. ИЗПЪЛНИТЕЛЯТ е длъжен в срок до 24 часа от получаването й за своя сметка и риск да достави на мястото на доставяне договорените стоки.</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При рекламация по т. 22.2. ИЗПЪЛНИТЕЛЯТ е длъжен в срок до 24 часа от получаването й да замени стоката за своя сметка и риск.</w:t>
      </w:r>
    </w:p>
    <w:p w:rsidR="008C5B4B" w:rsidRPr="00776085" w:rsidRDefault="008C5B4B" w:rsidP="00F950BB">
      <w:pPr>
        <w:pStyle w:val="Heading9"/>
        <w:spacing w:line="360" w:lineRule="auto"/>
        <w:jc w:val="center"/>
        <w:rPr>
          <w:rFonts w:ascii="Times New Roman" w:hAnsi="Times New Roman"/>
          <w:b w:val="0"/>
          <w:sz w:val="24"/>
        </w:rPr>
      </w:pPr>
    </w:p>
    <w:p w:rsidR="008C5B4B" w:rsidRPr="00776085" w:rsidRDefault="008C5B4B" w:rsidP="00945432">
      <w:pPr>
        <w:pStyle w:val="Heading9"/>
        <w:jc w:val="center"/>
        <w:rPr>
          <w:rFonts w:ascii="Times New Roman" w:hAnsi="Times New Roman"/>
          <w:sz w:val="24"/>
        </w:rPr>
      </w:pPr>
      <w:r w:rsidRPr="00776085">
        <w:rPr>
          <w:rFonts w:ascii="Times New Roman" w:hAnsi="Times New Roman"/>
          <w:sz w:val="24"/>
        </w:rPr>
        <w:t>ХІІ. ОТГОВОРНОСТ ПРИ НЕИЗПЪЛНЕНИЕ</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За неизпълнение на задълженията си по настоящия договор, неизправната страна дължи неустойка в размер на 0.1% на ден върху стойността на неизпълнението, но не повече от 10% от същата, както и обезщетение за действително претърпените вреди в случаите, когато те надхвърлят неустойката.</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Когато при наличие на рекламации ИЗПЪЛНИТЕЛЯТ не изпълни задълженията си по раздел ХІ. в срок, същият дължи на ВЪЗЛОЖИТЕЛЯ неустойка в размер на 2% от цената на стоките, за които са направени рекламациите.</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ВЪЗЛОЖИТЕЛЯТ  удовлетворява претенциите си относно неизпълнението на договора чрез прихващане на дължими по договора суми.</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При виновна забава на една от страните, продължила повече от половината от срока на изпълнение на задължението, другата страна има право да развали договора едностранно с 30-дневно предизвестие.</w:t>
      </w:r>
    </w:p>
    <w:p w:rsidR="008C5B4B" w:rsidRPr="00776085" w:rsidRDefault="008C5B4B" w:rsidP="00945432">
      <w:pPr>
        <w:tabs>
          <w:tab w:val="left" w:pos="1080"/>
        </w:tabs>
        <w:jc w:val="both"/>
        <w:rPr>
          <w:sz w:val="26"/>
          <w:lang w:val="bg-BG"/>
        </w:rPr>
      </w:pPr>
    </w:p>
    <w:p w:rsidR="008C5B4B" w:rsidRPr="00776085" w:rsidRDefault="008C5B4B" w:rsidP="00945432">
      <w:pPr>
        <w:pStyle w:val="Heading9"/>
        <w:jc w:val="center"/>
        <w:rPr>
          <w:rFonts w:ascii="Times New Roman" w:hAnsi="Times New Roman"/>
          <w:sz w:val="24"/>
        </w:rPr>
      </w:pPr>
      <w:r w:rsidRPr="00776085">
        <w:rPr>
          <w:rFonts w:ascii="Times New Roman" w:hAnsi="Times New Roman"/>
          <w:sz w:val="24"/>
        </w:rPr>
        <w:t>ХІІІ. ФОРСМАЖОРНИ ОБСТОЯТЕЛСТВА</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Страните по настоящия договор не дължат обезщетение за понесени вреди и загуби, ако последните се дължат на непреодолима сила.</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Ако страна, която е следвало да изпълни свое задължение, е била в забава, тя не може да се позовава на непреодолима сила.</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като уведомява другата страна незабавно. При неуведомяване или забавено уведомяване, страната не може да се позове на непреодолимата сила.</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Докато трае непреодолимата сила, изпълнението на насрещните задължения спира.</w:t>
      </w:r>
    </w:p>
    <w:p w:rsidR="008C5B4B" w:rsidRPr="00776085" w:rsidRDefault="008C5B4B" w:rsidP="00945432">
      <w:pPr>
        <w:tabs>
          <w:tab w:val="left" w:pos="1080"/>
        </w:tabs>
        <w:jc w:val="both"/>
        <w:rPr>
          <w:sz w:val="26"/>
          <w:lang w:val="bg-BG"/>
        </w:rPr>
      </w:pPr>
    </w:p>
    <w:p w:rsidR="008C5B4B" w:rsidRPr="00776085" w:rsidRDefault="008C5B4B" w:rsidP="00945432">
      <w:pPr>
        <w:pStyle w:val="Heading9"/>
        <w:jc w:val="center"/>
        <w:rPr>
          <w:rFonts w:ascii="Times New Roman" w:hAnsi="Times New Roman"/>
          <w:sz w:val="24"/>
        </w:rPr>
      </w:pPr>
      <w:r w:rsidRPr="00776085">
        <w:rPr>
          <w:rFonts w:ascii="Times New Roman" w:hAnsi="Times New Roman"/>
          <w:sz w:val="24"/>
        </w:rPr>
        <w:t>ХІV. СПОРОВЕ</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Възникналите по изпълнението на договора спорове се решават от страните чрез преговори. Постигнатите договорености се оформят писмено и се превръщат в неразделна част от договора.</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В случай на непостигане на договореност по т. 38, споровете се решават съгласно законодателството по реда на ГПК.</w:t>
      </w:r>
    </w:p>
    <w:p w:rsidR="008C5B4B" w:rsidRPr="00776085" w:rsidRDefault="008C5B4B" w:rsidP="00945432">
      <w:pPr>
        <w:jc w:val="both"/>
        <w:rPr>
          <w:sz w:val="26"/>
          <w:lang w:val="bg-BG"/>
        </w:rPr>
      </w:pPr>
    </w:p>
    <w:p w:rsidR="008C5B4B" w:rsidRPr="00776085" w:rsidRDefault="008C5B4B" w:rsidP="00945432">
      <w:pPr>
        <w:pStyle w:val="Heading9"/>
        <w:jc w:val="center"/>
        <w:rPr>
          <w:rFonts w:ascii="Times New Roman" w:hAnsi="Times New Roman"/>
          <w:sz w:val="24"/>
        </w:rPr>
      </w:pPr>
      <w:r w:rsidRPr="00776085">
        <w:rPr>
          <w:rFonts w:ascii="Times New Roman" w:hAnsi="Times New Roman"/>
          <w:sz w:val="24"/>
        </w:rPr>
        <w:t>ХV. СЪОБЩЕНИЯ</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Всички съобщения между страните, свързани с настоящия договор, са валидни, ако са направени в писмена форма и подписани от надлежните представители на страните.</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За дата на съобщението се смята:</w:t>
      </w:r>
    </w:p>
    <w:p w:rsidR="008C5B4B" w:rsidRPr="00776085" w:rsidRDefault="008C5B4B" w:rsidP="00945432">
      <w:pPr>
        <w:numPr>
          <w:ilvl w:val="1"/>
          <w:numId w:val="16"/>
        </w:numPr>
        <w:tabs>
          <w:tab w:val="left" w:pos="1080"/>
          <w:tab w:val="left" w:pos="1260"/>
        </w:tabs>
        <w:ind w:left="0" w:firstLine="720"/>
        <w:jc w:val="both"/>
        <w:rPr>
          <w:sz w:val="26"/>
          <w:lang w:val="bg-BG"/>
        </w:rPr>
      </w:pPr>
      <w:r w:rsidRPr="00776085">
        <w:rPr>
          <w:sz w:val="26"/>
          <w:lang w:val="bg-BG"/>
        </w:rPr>
        <w:t>Датата на предаване – при предаване на ръка;</w:t>
      </w:r>
    </w:p>
    <w:p w:rsidR="008C5B4B" w:rsidRPr="00776085" w:rsidRDefault="008C5B4B" w:rsidP="00945432">
      <w:pPr>
        <w:numPr>
          <w:ilvl w:val="1"/>
          <w:numId w:val="16"/>
        </w:numPr>
        <w:tabs>
          <w:tab w:val="left" w:pos="1080"/>
          <w:tab w:val="left" w:pos="1260"/>
        </w:tabs>
        <w:ind w:left="0" w:firstLine="720"/>
        <w:jc w:val="both"/>
        <w:rPr>
          <w:sz w:val="26"/>
          <w:lang w:val="bg-BG"/>
        </w:rPr>
      </w:pPr>
      <w:r w:rsidRPr="00776085">
        <w:rPr>
          <w:sz w:val="26"/>
          <w:lang w:val="bg-BG"/>
        </w:rPr>
        <w:t>Датата на пощенското клеймо или обратната разписка – при изпращане по пощата;</w:t>
      </w:r>
    </w:p>
    <w:p w:rsidR="008C5B4B" w:rsidRPr="00776085" w:rsidRDefault="008C5B4B" w:rsidP="00945432">
      <w:pPr>
        <w:numPr>
          <w:ilvl w:val="1"/>
          <w:numId w:val="16"/>
        </w:numPr>
        <w:tabs>
          <w:tab w:val="left" w:pos="1080"/>
          <w:tab w:val="left" w:pos="1260"/>
        </w:tabs>
        <w:ind w:left="0" w:firstLine="720"/>
        <w:jc w:val="both"/>
        <w:rPr>
          <w:sz w:val="26"/>
          <w:lang w:val="bg-BG"/>
        </w:rPr>
      </w:pPr>
      <w:r w:rsidRPr="00776085">
        <w:rPr>
          <w:sz w:val="26"/>
          <w:lang w:val="bg-BG"/>
        </w:rPr>
        <w:t>Датата на приемането – при изпращане по телекс или телефакс.</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За валидни адреси се смятат тези, посочени на страница първа от настоящия договор.</w:t>
      </w:r>
    </w:p>
    <w:p w:rsidR="008C5B4B" w:rsidRPr="00776085" w:rsidRDefault="008C5B4B" w:rsidP="00945432">
      <w:pPr>
        <w:numPr>
          <w:ilvl w:val="0"/>
          <w:numId w:val="12"/>
        </w:numPr>
        <w:tabs>
          <w:tab w:val="left" w:pos="1080"/>
          <w:tab w:val="left" w:pos="1260"/>
        </w:tabs>
        <w:ind w:left="0" w:firstLine="720"/>
        <w:jc w:val="both"/>
        <w:rPr>
          <w:sz w:val="26"/>
          <w:lang w:val="bg-BG"/>
        </w:rPr>
      </w:pPr>
      <w:r w:rsidRPr="00776085">
        <w:rPr>
          <w:sz w:val="26"/>
          <w:lang w:val="bg-BG"/>
        </w:rPr>
        <w:t>При промяна на адреса на някоя от страните, същата се счита за валидна по отношение на другата страна от датата, на която е получено надлежно писмено уведомление за промяната.</w:t>
      </w:r>
    </w:p>
    <w:p w:rsidR="008C5B4B" w:rsidRPr="00776085" w:rsidRDefault="008C5B4B" w:rsidP="00945432">
      <w:pPr>
        <w:tabs>
          <w:tab w:val="left" w:pos="1080"/>
          <w:tab w:val="left" w:pos="1260"/>
        </w:tabs>
        <w:jc w:val="both"/>
        <w:rPr>
          <w:sz w:val="26"/>
          <w:lang w:val="bg-BG"/>
        </w:rPr>
      </w:pPr>
    </w:p>
    <w:p w:rsidR="008C5B4B" w:rsidRPr="00776085" w:rsidRDefault="008C5B4B" w:rsidP="00945432">
      <w:pPr>
        <w:pStyle w:val="Heading9"/>
        <w:jc w:val="center"/>
        <w:rPr>
          <w:rFonts w:ascii="Times New Roman" w:hAnsi="Times New Roman"/>
          <w:sz w:val="24"/>
        </w:rPr>
      </w:pPr>
      <w:r w:rsidRPr="00776085">
        <w:rPr>
          <w:rFonts w:ascii="Times New Roman" w:hAnsi="Times New Roman"/>
          <w:sz w:val="24"/>
        </w:rPr>
        <w:t>ХVІ. ДРУГИ УСЛОВИЯ</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Страните нямат право да прехвърлят права и задължения, произтичащи от този договор.</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За неуредените въпроси се прилага действащото законодателство.</w:t>
      </w:r>
    </w:p>
    <w:p w:rsidR="008C5B4B" w:rsidRPr="00776085" w:rsidRDefault="008C5B4B" w:rsidP="00945432">
      <w:pPr>
        <w:jc w:val="both"/>
        <w:rPr>
          <w:sz w:val="26"/>
          <w:lang w:val="bg-BG"/>
        </w:rPr>
      </w:pPr>
    </w:p>
    <w:p w:rsidR="008C5B4B" w:rsidRPr="00776085" w:rsidRDefault="008C5B4B" w:rsidP="00945432">
      <w:pPr>
        <w:pStyle w:val="Heading9"/>
        <w:jc w:val="center"/>
        <w:rPr>
          <w:rFonts w:ascii="Times New Roman" w:hAnsi="Times New Roman"/>
          <w:sz w:val="24"/>
        </w:rPr>
      </w:pPr>
      <w:r w:rsidRPr="00776085">
        <w:rPr>
          <w:rFonts w:ascii="Times New Roman" w:hAnsi="Times New Roman"/>
          <w:sz w:val="24"/>
        </w:rPr>
        <w:t>ХVІІ. ЗАКЛЮЧИТЕЛНИ РАЗПОРЕДБИ</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 xml:space="preserve"> Договорът влиза в сила от датата на подписването му и действа за срок от дванадесет месеца.</w:t>
      </w:r>
    </w:p>
    <w:p w:rsidR="008C5B4B" w:rsidRPr="00776085" w:rsidRDefault="008C5B4B" w:rsidP="00945432">
      <w:pPr>
        <w:numPr>
          <w:ilvl w:val="0"/>
          <w:numId w:val="12"/>
        </w:numPr>
        <w:tabs>
          <w:tab w:val="left" w:pos="1080"/>
        </w:tabs>
        <w:ind w:left="0" w:firstLine="720"/>
        <w:jc w:val="both"/>
        <w:rPr>
          <w:sz w:val="26"/>
          <w:lang w:val="bg-BG"/>
        </w:rPr>
      </w:pPr>
      <w:r w:rsidRPr="00776085">
        <w:rPr>
          <w:sz w:val="26"/>
          <w:lang w:val="bg-BG"/>
        </w:rPr>
        <w:t>Настоящият договор се подписа в два еднообразни екземпляра – по един за всяка страна.</w:t>
      </w:r>
    </w:p>
    <w:p w:rsidR="008C5B4B" w:rsidRPr="00776085" w:rsidRDefault="008C5B4B" w:rsidP="00F950BB">
      <w:pPr>
        <w:spacing w:line="360" w:lineRule="auto"/>
        <w:jc w:val="both"/>
        <w:rPr>
          <w:sz w:val="26"/>
          <w:lang w:val="bg-BG"/>
        </w:rPr>
      </w:pPr>
    </w:p>
    <w:p w:rsidR="008C5B4B" w:rsidRPr="00776085" w:rsidRDefault="008C5B4B" w:rsidP="00F950BB">
      <w:pPr>
        <w:pStyle w:val="BodyTextIndent3"/>
        <w:rPr>
          <w:rFonts w:ascii="Times New Roman" w:hAnsi="Times New Roman"/>
          <w:sz w:val="26"/>
        </w:rPr>
      </w:pPr>
      <w:r w:rsidRPr="00776085">
        <w:rPr>
          <w:rFonts w:ascii="Times New Roman" w:hAnsi="Times New Roman"/>
          <w:sz w:val="26"/>
        </w:rPr>
        <w:t xml:space="preserve">      </w:t>
      </w:r>
      <w:bookmarkStart w:id="2" w:name="OLE_LINK1"/>
      <w:r w:rsidRPr="00776085">
        <w:rPr>
          <w:rFonts w:ascii="Times New Roman" w:hAnsi="Times New Roman"/>
          <w:sz w:val="26"/>
        </w:rPr>
        <w:t>За ВЪЗЛОЖИТЕЛЯ:</w:t>
      </w:r>
      <w:r w:rsidRPr="00776085">
        <w:rPr>
          <w:rFonts w:ascii="Times New Roman" w:hAnsi="Times New Roman"/>
          <w:sz w:val="26"/>
        </w:rPr>
        <w:tab/>
      </w:r>
      <w:r w:rsidRPr="00776085">
        <w:rPr>
          <w:rFonts w:ascii="Times New Roman" w:hAnsi="Times New Roman"/>
          <w:sz w:val="26"/>
        </w:rPr>
        <w:tab/>
      </w:r>
      <w:r w:rsidRPr="00776085">
        <w:rPr>
          <w:rFonts w:ascii="Times New Roman" w:hAnsi="Times New Roman"/>
          <w:sz w:val="26"/>
        </w:rPr>
        <w:tab/>
        <w:t xml:space="preserve">  За ИЗПЪЛНИТЕЛЯ:</w:t>
      </w:r>
    </w:p>
    <w:p w:rsidR="008C5B4B" w:rsidRPr="00776085" w:rsidRDefault="008C5B4B" w:rsidP="00F950BB">
      <w:pPr>
        <w:spacing w:line="360" w:lineRule="auto"/>
        <w:ind w:firstLine="720"/>
        <w:jc w:val="both"/>
        <w:rPr>
          <w:sz w:val="26"/>
          <w:lang w:val="bg-BG"/>
        </w:rPr>
      </w:pPr>
    </w:p>
    <w:p w:rsidR="008C5B4B" w:rsidRPr="00776085" w:rsidRDefault="008C5B4B" w:rsidP="00F950BB">
      <w:pPr>
        <w:spacing w:line="360" w:lineRule="auto"/>
        <w:ind w:firstLine="720"/>
        <w:rPr>
          <w:sz w:val="26"/>
          <w:lang w:val="bg-BG"/>
        </w:rPr>
      </w:pPr>
    </w:p>
    <w:p w:rsidR="008C5B4B" w:rsidRPr="00776085" w:rsidRDefault="008C5B4B" w:rsidP="00F950BB">
      <w:pPr>
        <w:ind w:left="825"/>
        <w:rPr>
          <w:sz w:val="26"/>
          <w:lang w:val="bg-BG"/>
        </w:rPr>
      </w:pPr>
      <w:r w:rsidRPr="00776085">
        <w:rPr>
          <w:sz w:val="26"/>
          <w:lang w:val="bg-BG"/>
        </w:rPr>
        <w:t xml:space="preserve">……….…………………          </w:t>
      </w:r>
      <w:r w:rsidRPr="00776085">
        <w:rPr>
          <w:sz w:val="26"/>
          <w:lang w:val="bg-BG"/>
        </w:rPr>
        <w:tab/>
      </w:r>
      <w:r w:rsidRPr="00776085">
        <w:rPr>
          <w:sz w:val="26"/>
          <w:lang w:val="bg-BG"/>
        </w:rPr>
        <w:tab/>
      </w:r>
      <w:r w:rsidRPr="00776085">
        <w:rPr>
          <w:sz w:val="26"/>
          <w:lang w:val="bg-BG"/>
        </w:rPr>
        <w:tab/>
        <w:t xml:space="preserve">……….…………………                             </w:t>
      </w:r>
    </w:p>
    <w:p w:rsidR="008C5B4B" w:rsidRPr="00776085" w:rsidRDefault="008C5B4B" w:rsidP="00F950BB">
      <w:pPr>
        <w:ind w:firstLine="708"/>
        <w:rPr>
          <w:sz w:val="26"/>
          <w:lang w:val="bg-BG"/>
        </w:rPr>
      </w:pPr>
      <w:r w:rsidRPr="00776085">
        <w:rPr>
          <w:sz w:val="26"/>
          <w:szCs w:val="26"/>
          <w:lang w:val="bg-BG"/>
        </w:rPr>
        <w:t xml:space="preserve">   Вл. Димитров</w:t>
      </w:r>
      <w:r w:rsidRPr="00776085">
        <w:rPr>
          <w:sz w:val="26"/>
          <w:szCs w:val="26"/>
          <w:lang w:val="bg-BG"/>
        </w:rPr>
        <w:tab/>
      </w:r>
      <w:r w:rsidRPr="00776085">
        <w:rPr>
          <w:sz w:val="26"/>
          <w:szCs w:val="26"/>
          <w:lang w:val="bg-BG"/>
        </w:rPr>
        <w:tab/>
      </w:r>
      <w:r w:rsidRPr="00776085">
        <w:rPr>
          <w:sz w:val="26"/>
          <w:szCs w:val="26"/>
          <w:lang w:val="bg-BG"/>
        </w:rPr>
        <w:tab/>
        <w:t xml:space="preserve"> </w:t>
      </w:r>
    </w:p>
    <w:p w:rsidR="008C5B4B" w:rsidRPr="00F950BB" w:rsidRDefault="008C5B4B" w:rsidP="00945432">
      <w:pPr>
        <w:ind w:left="825"/>
        <w:rPr>
          <w:lang w:val="en-US"/>
        </w:rPr>
      </w:pPr>
      <w:r w:rsidRPr="00776085">
        <w:rPr>
          <w:sz w:val="26"/>
          <w:lang w:val="bg-BG"/>
        </w:rPr>
        <w:t xml:space="preserve"> Председател на УС</w:t>
      </w:r>
      <w:r w:rsidRPr="000B4EC5">
        <w:rPr>
          <w:sz w:val="26"/>
          <w:lang w:val="bg-BG"/>
        </w:rPr>
        <w:tab/>
      </w:r>
      <w:bookmarkEnd w:id="2"/>
    </w:p>
    <w:sectPr w:rsidR="008C5B4B" w:rsidRPr="00F950BB" w:rsidSect="00586C43">
      <w:pgSz w:w="11906" w:h="16838"/>
      <w:pgMar w:top="1418" w:right="1021" w:bottom="1260" w:left="102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B4B" w:rsidRDefault="008C5B4B" w:rsidP="00CB047B">
      <w:r>
        <w:separator/>
      </w:r>
    </w:p>
  </w:endnote>
  <w:endnote w:type="continuationSeparator" w:id="0">
    <w:p w:rsidR="008C5B4B" w:rsidRDefault="008C5B4B" w:rsidP="00CB0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B4B" w:rsidRDefault="008C5B4B" w:rsidP="00CB047B">
      <w:r>
        <w:separator/>
      </w:r>
    </w:p>
  </w:footnote>
  <w:footnote w:type="continuationSeparator" w:id="0">
    <w:p w:rsidR="008C5B4B" w:rsidRDefault="008C5B4B" w:rsidP="00CB0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B07DD6"/>
    <w:name w:val="WWNum2"/>
    <w:lvl w:ilvl="0">
      <w:start w:val="2"/>
      <w:numFmt w:val="decimal"/>
      <w:lvlText w:val="%1."/>
      <w:lvlJc w:val="left"/>
      <w:pPr>
        <w:tabs>
          <w:tab w:val="num" w:pos="440"/>
        </w:tabs>
        <w:ind w:left="440" w:hanging="440"/>
      </w:pPr>
      <w:rPr>
        <w:rFonts w:cs="Times New Roman"/>
        <w:sz w:val="26"/>
        <w:szCs w:val="26"/>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
    <w:nsid w:val="00000003"/>
    <w:multiLevelType w:val="multilevel"/>
    <w:tmpl w:val="CD42D50A"/>
    <w:name w:val="WWNum14"/>
    <w:lvl w:ilvl="0">
      <w:start w:val="1"/>
      <w:numFmt w:val="decimal"/>
      <w:lvlText w:val="%1."/>
      <w:lvlJc w:val="left"/>
      <w:pPr>
        <w:tabs>
          <w:tab w:val="num" w:pos="0"/>
        </w:tabs>
        <w:ind w:left="1069" w:hanging="360"/>
      </w:pPr>
      <w:rPr>
        <w:rFonts w:cs="Times New Roman"/>
        <w:b/>
      </w:rPr>
    </w:lvl>
    <w:lvl w:ilvl="1">
      <w:start w:val="1"/>
      <w:numFmt w:val="decimal"/>
      <w:lvlText w:val="%2."/>
      <w:lvlJc w:val="left"/>
      <w:pPr>
        <w:tabs>
          <w:tab w:val="num" w:pos="0"/>
        </w:tabs>
        <w:ind w:left="1571" w:hanging="720"/>
      </w:pPr>
      <w:rPr>
        <w:rFonts w:eastAsia="Times New Roman" w:cs="Times New Roman"/>
        <w:b w:val="0"/>
        <w:sz w:val="28"/>
        <w:szCs w:val="28"/>
      </w:rPr>
    </w:lvl>
    <w:lvl w:ilvl="2">
      <w:start w:val="1"/>
      <w:numFmt w:val="decimal"/>
      <w:lvlText w:val="%1.%2.%3."/>
      <w:lvlJc w:val="left"/>
      <w:pPr>
        <w:tabs>
          <w:tab w:val="num" w:pos="0"/>
        </w:tabs>
        <w:ind w:left="2149" w:hanging="720"/>
      </w:pPr>
      <w:rPr>
        <w:rFonts w:cs="Times New Roman"/>
      </w:rPr>
    </w:lvl>
    <w:lvl w:ilvl="3">
      <w:start w:val="1"/>
      <w:numFmt w:val="decimal"/>
      <w:lvlText w:val="%1.%2.%3.%4."/>
      <w:lvlJc w:val="left"/>
      <w:pPr>
        <w:tabs>
          <w:tab w:val="num" w:pos="0"/>
        </w:tabs>
        <w:ind w:left="2869" w:hanging="1080"/>
      </w:pPr>
      <w:rPr>
        <w:rFonts w:cs="Times New Roman"/>
      </w:rPr>
    </w:lvl>
    <w:lvl w:ilvl="4">
      <w:start w:val="1"/>
      <w:numFmt w:val="decimal"/>
      <w:lvlText w:val="%1.%2.%3.%4.%5."/>
      <w:lvlJc w:val="left"/>
      <w:pPr>
        <w:tabs>
          <w:tab w:val="num" w:pos="0"/>
        </w:tabs>
        <w:ind w:left="3229" w:hanging="1080"/>
      </w:pPr>
      <w:rPr>
        <w:rFonts w:cs="Times New Roman"/>
      </w:rPr>
    </w:lvl>
    <w:lvl w:ilvl="5">
      <w:start w:val="1"/>
      <w:numFmt w:val="decimal"/>
      <w:lvlText w:val="%1.%2.%3.%4.%5.%6."/>
      <w:lvlJc w:val="left"/>
      <w:pPr>
        <w:tabs>
          <w:tab w:val="num" w:pos="0"/>
        </w:tabs>
        <w:ind w:left="3949" w:hanging="1440"/>
      </w:pPr>
      <w:rPr>
        <w:rFonts w:cs="Times New Roman"/>
      </w:rPr>
    </w:lvl>
    <w:lvl w:ilvl="6">
      <w:start w:val="1"/>
      <w:numFmt w:val="decimal"/>
      <w:lvlText w:val="%1.%2.%3.%4.%5.%6.%7."/>
      <w:lvlJc w:val="left"/>
      <w:pPr>
        <w:tabs>
          <w:tab w:val="num" w:pos="0"/>
        </w:tabs>
        <w:ind w:left="4669" w:hanging="1800"/>
      </w:pPr>
      <w:rPr>
        <w:rFonts w:cs="Times New Roman"/>
      </w:rPr>
    </w:lvl>
    <w:lvl w:ilvl="7">
      <w:start w:val="1"/>
      <w:numFmt w:val="decimal"/>
      <w:lvlText w:val="%1.%2.%3.%4.%5.%6.%7.%8."/>
      <w:lvlJc w:val="left"/>
      <w:pPr>
        <w:tabs>
          <w:tab w:val="num" w:pos="0"/>
        </w:tabs>
        <w:ind w:left="5029" w:hanging="1800"/>
      </w:pPr>
      <w:rPr>
        <w:rFonts w:cs="Times New Roman"/>
      </w:rPr>
    </w:lvl>
    <w:lvl w:ilvl="8">
      <w:start w:val="1"/>
      <w:numFmt w:val="decimal"/>
      <w:lvlText w:val="%1.%2.%3.%4.%5.%6.%7.%8.%9."/>
      <w:lvlJc w:val="left"/>
      <w:pPr>
        <w:tabs>
          <w:tab w:val="num" w:pos="0"/>
        </w:tabs>
        <w:ind w:left="5749" w:hanging="2160"/>
      </w:pPr>
      <w:rPr>
        <w:rFonts w:cs="Times New Roman"/>
      </w:rPr>
    </w:lvl>
  </w:abstractNum>
  <w:abstractNum w:abstractNumId="2">
    <w:nsid w:val="010139B3"/>
    <w:multiLevelType w:val="multilevel"/>
    <w:tmpl w:val="1E1A2A9E"/>
    <w:lvl w:ilvl="0">
      <w:start w:val="6"/>
      <w:numFmt w:val="decimal"/>
      <w:lvlText w:val="%1."/>
      <w:lvlJc w:val="left"/>
      <w:pPr>
        <w:ind w:left="450" w:hanging="450"/>
      </w:pPr>
      <w:rPr>
        <w:rFonts w:cs="Times New Roman" w:hint="default"/>
        <w:b/>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07090B2F"/>
    <w:multiLevelType w:val="multilevel"/>
    <w:tmpl w:val="9BD6F156"/>
    <w:lvl w:ilvl="0">
      <w:start w:val="2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90228DE"/>
    <w:multiLevelType w:val="multilevel"/>
    <w:tmpl w:val="FFAE7012"/>
    <w:lvl w:ilvl="0">
      <w:start w:val="5"/>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120766E"/>
    <w:multiLevelType w:val="multilevel"/>
    <w:tmpl w:val="47BC8E3E"/>
    <w:lvl w:ilvl="0">
      <w:start w:val="1"/>
      <w:numFmt w:val="decimal"/>
      <w:lvlText w:val="%1."/>
      <w:lvlJc w:val="left"/>
      <w:pPr>
        <w:ind w:left="1069" w:hanging="360"/>
      </w:pPr>
      <w:rPr>
        <w:rFonts w:cs="Times New Roman" w:hint="default"/>
      </w:rPr>
    </w:lvl>
    <w:lvl w:ilvl="1">
      <w:start w:val="1"/>
      <w:numFmt w:val="decimal"/>
      <w:isLgl/>
      <w:lvlText w:val="%2."/>
      <w:lvlJc w:val="left"/>
      <w:pPr>
        <w:ind w:left="1571" w:hanging="720"/>
      </w:pPr>
      <w:rPr>
        <w:rFonts w:ascii="Times New Roman" w:eastAsia="Times New Roman" w:hAnsi="Times New Roman" w:cs="Times New Roman"/>
        <w:b w:val="0"/>
        <w:sz w:val="28"/>
        <w:szCs w:val="28"/>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6">
    <w:nsid w:val="230526AA"/>
    <w:multiLevelType w:val="hybridMultilevel"/>
    <w:tmpl w:val="638E9816"/>
    <w:lvl w:ilvl="0" w:tplc="F6EEA8C4">
      <w:start w:val="1"/>
      <w:numFmt w:val="decimal"/>
      <w:lvlText w:val="%1."/>
      <w:lvlJc w:val="left"/>
      <w:pPr>
        <w:tabs>
          <w:tab w:val="num" w:pos="720"/>
        </w:tabs>
        <w:ind w:left="720" w:hanging="360"/>
      </w:pPr>
      <w:rPr>
        <w:rFonts w:cs="Times New Roman" w:hint="default"/>
      </w:rPr>
    </w:lvl>
    <w:lvl w:ilvl="1" w:tplc="1BBEC804">
      <w:numFmt w:val="none"/>
      <w:lvlText w:val=""/>
      <w:lvlJc w:val="left"/>
      <w:pPr>
        <w:tabs>
          <w:tab w:val="num" w:pos="360"/>
        </w:tabs>
      </w:pPr>
      <w:rPr>
        <w:rFonts w:cs="Times New Roman"/>
      </w:rPr>
    </w:lvl>
    <w:lvl w:ilvl="2" w:tplc="BFD875FC">
      <w:numFmt w:val="none"/>
      <w:lvlText w:val=""/>
      <w:lvlJc w:val="left"/>
      <w:pPr>
        <w:tabs>
          <w:tab w:val="num" w:pos="360"/>
        </w:tabs>
      </w:pPr>
      <w:rPr>
        <w:rFonts w:cs="Times New Roman"/>
      </w:rPr>
    </w:lvl>
    <w:lvl w:ilvl="3" w:tplc="E4D8F040">
      <w:numFmt w:val="none"/>
      <w:lvlText w:val=""/>
      <w:lvlJc w:val="left"/>
      <w:pPr>
        <w:tabs>
          <w:tab w:val="num" w:pos="360"/>
        </w:tabs>
      </w:pPr>
      <w:rPr>
        <w:rFonts w:cs="Times New Roman"/>
      </w:rPr>
    </w:lvl>
    <w:lvl w:ilvl="4" w:tplc="5238AEC0">
      <w:numFmt w:val="none"/>
      <w:lvlText w:val=""/>
      <w:lvlJc w:val="left"/>
      <w:pPr>
        <w:tabs>
          <w:tab w:val="num" w:pos="360"/>
        </w:tabs>
      </w:pPr>
      <w:rPr>
        <w:rFonts w:cs="Times New Roman"/>
      </w:rPr>
    </w:lvl>
    <w:lvl w:ilvl="5" w:tplc="7B12E636">
      <w:numFmt w:val="none"/>
      <w:lvlText w:val=""/>
      <w:lvlJc w:val="left"/>
      <w:pPr>
        <w:tabs>
          <w:tab w:val="num" w:pos="360"/>
        </w:tabs>
      </w:pPr>
      <w:rPr>
        <w:rFonts w:cs="Times New Roman"/>
      </w:rPr>
    </w:lvl>
    <w:lvl w:ilvl="6" w:tplc="4A5C0AE0">
      <w:numFmt w:val="none"/>
      <w:lvlText w:val=""/>
      <w:lvlJc w:val="left"/>
      <w:pPr>
        <w:tabs>
          <w:tab w:val="num" w:pos="360"/>
        </w:tabs>
      </w:pPr>
      <w:rPr>
        <w:rFonts w:cs="Times New Roman"/>
      </w:rPr>
    </w:lvl>
    <w:lvl w:ilvl="7" w:tplc="90BE74FA">
      <w:numFmt w:val="none"/>
      <w:lvlText w:val=""/>
      <w:lvlJc w:val="left"/>
      <w:pPr>
        <w:tabs>
          <w:tab w:val="num" w:pos="360"/>
        </w:tabs>
      </w:pPr>
      <w:rPr>
        <w:rFonts w:cs="Times New Roman"/>
      </w:rPr>
    </w:lvl>
    <w:lvl w:ilvl="8" w:tplc="2F9AB0F0">
      <w:numFmt w:val="none"/>
      <w:lvlText w:val=""/>
      <w:lvlJc w:val="left"/>
      <w:pPr>
        <w:tabs>
          <w:tab w:val="num" w:pos="360"/>
        </w:tabs>
      </w:pPr>
      <w:rPr>
        <w:rFonts w:cs="Times New Roman"/>
      </w:rPr>
    </w:lvl>
  </w:abstractNum>
  <w:abstractNum w:abstractNumId="7">
    <w:nsid w:val="2BA76A22"/>
    <w:multiLevelType w:val="multilevel"/>
    <w:tmpl w:val="C4301FDA"/>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83B7C5D"/>
    <w:multiLevelType w:val="singleLevel"/>
    <w:tmpl w:val="7B5255C6"/>
    <w:lvl w:ilvl="0">
      <w:start w:val="1"/>
      <w:numFmt w:val="decimal"/>
      <w:lvlText w:val="%1."/>
      <w:lvlJc w:val="left"/>
      <w:pPr>
        <w:tabs>
          <w:tab w:val="num" w:pos="1305"/>
        </w:tabs>
        <w:ind w:left="1305" w:hanging="585"/>
      </w:pPr>
      <w:rPr>
        <w:rFonts w:cs="Times New Roman" w:hint="default"/>
      </w:rPr>
    </w:lvl>
  </w:abstractNum>
  <w:abstractNum w:abstractNumId="9">
    <w:nsid w:val="3B894437"/>
    <w:multiLevelType w:val="multilevel"/>
    <w:tmpl w:val="45DC86E8"/>
    <w:lvl w:ilvl="0">
      <w:start w:val="14"/>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3DD971AF"/>
    <w:multiLevelType w:val="hybridMultilevel"/>
    <w:tmpl w:val="D9FEA5BE"/>
    <w:lvl w:ilvl="0" w:tplc="F45AD188">
      <w:start w:val="1"/>
      <w:numFmt w:val="decimal"/>
      <w:lvlText w:val="%1."/>
      <w:lvlJc w:val="left"/>
      <w:pPr>
        <w:tabs>
          <w:tab w:val="num" w:pos="720"/>
        </w:tabs>
        <w:ind w:left="720" w:hanging="360"/>
      </w:pPr>
      <w:rPr>
        <w:rFonts w:cs="Times New Roman" w:hint="default"/>
        <w:sz w:val="26"/>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4C342DC5"/>
    <w:multiLevelType w:val="hybridMultilevel"/>
    <w:tmpl w:val="5DEA30EE"/>
    <w:lvl w:ilvl="0" w:tplc="04020001">
      <w:start w:val="1"/>
      <w:numFmt w:val="russianLower"/>
      <w:lvlText w:val="%1)"/>
      <w:lvlJc w:val="left"/>
      <w:pPr>
        <w:tabs>
          <w:tab w:val="num" w:pos="1800"/>
        </w:tabs>
        <w:ind w:left="1800" w:hanging="360"/>
      </w:pPr>
      <w:rPr>
        <w:rFonts w:cs="Times New Roman"/>
      </w:rPr>
    </w:lvl>
    <w:lvl w:ilvl="1" w:tplc="04020003">
      <w:start w:val="1"/>
      <w:numFmt w:val="decimal"/>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12">
    <w:nsid w:val="5DB94D3D"/>
    <w:multiLevelType w:val="multilevel"/>
    <w:tmpl w:val="BB309C00"/>
    <w:lvl w:ilvl="0">
      <w:start w:val="3"/>
      <w:numFmt w:val="decimal"/>
      <w:lvlText w:val="%1."/>
      <w:lvlJc w:val="left"/>
      <w:pPr>
        <w:ind w:left="450" w:hanging="450"/>
      </w:pPr>
      <w:rPr>
        <w:rFonts w:cs="Times New Roman" w:hint="default"/>
        <w:b w:val="0"/>
      </w:rPr>
    </w:lvl>
    <w:lvl w:ilvl="1">
      <w:start w:val="1"/>
      <w:numFmt w:val="decimal"/>
      <w:lvlText w:val="%1.%2."/>
      <w:lvlJc w:val="left"/>
      <w:pPr>
        <w:ind w:left="3690" w:hanging="720"/>
      </w:pPr>
      <w:rPr>
        <w:rFonts w:cs="Times New Roman" w:hint="default"/>
        <w:b w:val="0"/>
      </w:rPr>
    </w:lvl>
    <w:lvl w:ilvl="2">
      <w:start w:val="1"/>
      <w:numFmt w:val="decimal"/>
      <w:lvlText w:val="%1.%2.%3."/>
      <w:lvlJc w:val="left"/>
      <w:pPr>
        <w:ind w:left="1980" w:hanging="720"/>
      </w:pPr>
      <w:rPr>
        <w:rFonts w:cs="Times New Roman" w:hint="default"/>
        <w:b w:val="0"/>
      </w:rPr>
    </w:lvl>
    <w:lvl w:ilvl="3">
      <w:start w:val="1"/>
      <w:numFmt w:val="decimal"/>
      <w:lvlText w:val="%1.%2.%3.%4."/>
      <w:lvlJc w:val="left"/>
      <w:pPr>
        <w:ind w:left="2970" w:hanging="1080"/>
      </w:pPr>
      <w:rPr>
        <w:rFonts w:cs="Times New Roman" w:hint="default"/>
        <w:b w:val="0"/>
      </w:rPr>
    </w:lvl>
    <w:lvl w:ilvl="4">
      <w:start w:val="1"/>
      <w:numFmt w:val="decimal"/>
      <w:lvlText w:val="%1.%2.%3.%4.%5."/>
      <w:lvlJc w:val="left"/>
      <w:pPr>
        <w:ind w:left="3600" w:hanging="1080"/>
      </w:pPr>
      <w:rPr>
        <w:rFonts w:cs="Times New Roman" w:hint="default"/>
        <w:b w:val="0"/>
      </w:rPr>
    </w:lvl>
    <w:lvl w:ilvl="5">
      <w:start w:val="1"/>
      <w:numFmt w:val="decimal"/>
      <w:lvlText w:val="%1.%2.%3.%4.%5.%6."/>
      <w:lvlJc w:val="left"/>
      <w:pPr>
        <w:ind w:left="4590" w:hanging="1440"/>
      </w:pPr>
      <w:rPr>
        <w:rFonts w:cs="Times New Roman" w:hint="default"/>
        <w:b w:val="0"/>
      </w:rPr>
    </w:lvl>
    <w:lvl w:ilvl="6">
      <w:start w:val="1"/>
      <w:numFmt w:val="decimal"/>
      <w:lvlText w:val="%1.%2.%3.%4.%5.%6.%7."/>
      <w:lvlJc w:val="left"/>
      <w:pPr>
        <w:ind w:left="5580" w:hanging="1800"/>
      </w:pPr>
      <w:rPr>
        <w:rFonts w:cs="Times New Roman" w:hint="default"/>
        <w:b w:val="0"/>
      </w:rPr>
    </w:lvl>
    <w:lvl w:ilvl="7">
      <w:start w:val="1"/>
      <w:numFmt w:val="decimal"/>
      <w:lvlText w:val="%1.%2.%3.%4.%5.%6.%7.%8."/>
      <w:lvlJc w:val="left"/>
      <w:pPr>
        <w:ind w:left="6210" w:hanging="1800"/>
      </w:pPr>
      <w:rPr>
        <w:rFonts w:cs="Times New Roman" w:hint="default"/>
        <w:b w:val="0"/>
      </w:rPr>
    </w:lvl>
    <w:lvl w:ilvl="8">
      <w:start w:val="1"/>
      <w:numFmt w:val="decimal"/>
      <w:lvlText w:val="%1.%2.%3.%4.%5.%6.%7.%8.%9."/>
      <w:lvlJc w:val="left"/>
      <w:pPr>
        <w:ind w:left="7200" w:hanging="2160"/>
      </w:pPr>
      <w:rPr>
        <w:rFonts w:cs="Times New Roman" w:hint="default"/>
        <w:b w:val="0"/>
      </w:rPr>
    </w:lvl>
  </w:abstractNum>
  <w:abstractNum w:abstractNumId="13">
    <w:nsid w:val="61F82D16"/>
    <w:multiLevelType w:val="multilevel"/>
    <w:tmpl w:val="A31A9B4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4">
    <w:nsid w:val="69E77FA6"/>
    <w:multiLevelType w:val="multilevel"/>
    <w:tmpl w:val="9DCC0C74"/>
    <w:lvl w:ilvl="0">
      <w:start w:val="1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nsid w:val="78B640FF"/>
    <w:multiLevelType w:val="hybridMultilevel"/>
    <w:tmpl w:val="760C1A86"/>
    <w:lvl w:ilvl="0" w:tplc="098A2F8C">
      <w:start w:val="5"/>
      <w:numFmt w:val="bullet"/>
      <w:lvlText w:val="-"/>
      <w:lvlJc w:val="left"/>
      <w:pPr>
        <w:ind w:left="1080" w:hanging="360"/>
      </w:pPr>
      <w:rPr>
        <w:rFonts w:ascii="Times New Roman" w:eastAsia="Times New Roman" w:hAnsi="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0D7F0E"/>
    <w:multiLevelType w:val="hybridMultilevel"/>
    <w:tmpl w:val="533EF172"/>
    <w:lvl w:ilvl="0" w:tplc="79366EC0">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7CCC7B94"/>
    <w:multiLevelType w:val="multilevel"/>
    <w:tmpl w:val="69E846D4"/>
    <w:lvl w:ilvl="0">
      <w:start w:val="40"/>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6"/>
  </w:num>
  <w:num w:numId="2">
    <w:abstractNumId w:val="5"/>
  </w:num>
  <w:num w:numId="3">
    <w:abstractNumId w:val="8"/>
  </w:num>
  <w:num w:numId="4">
    <w:abstractNumId w:val="13"/>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4"/>
  </w:num>
  <w:num w:numId="10">
    <w:abstractNumId w:val="15"/>
  </w:num>
  <w:num w:numId="11">
    <w:abstractNumId w:val="2"/>
  </w:num>
  <w:num w:numId="12">
    <w:abstractNumId w:val="10"/>
  </w:num>
  <w:num w:numId="13">
    <w:abstractNumId w:val="9"/>
  </w:num>
  <w:num w:numId="14">
    <w:abstractNumId w:val="14"/>
  </w:num>
  <w:num w:numId="15">
    <w:abstractNumId w:val="3"/>
  </w:num>
  <w:num w:numId="16">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C43"/>
    <w:rsid w:val="00013F35"/>
    <w:rsid w:val="00017399"/>
    <w:rsid w:val="000270BD"/>
    <w:rsid w:val="00032743"/>
    <w:rsid w:val="00041134"/>
    <w:rsid w:val="00046ADE"/>
    <w:rsid w:val="00057003"/>
    <w:rsid w:val="00062232"/>
    <w:rsid w:val="00070BB4"/>
    <w:rsid w:val="00082412"/>
    <w:rsid w:val="00084536"/>
    <w:rsid w:val="00087C20"/>
    <w:rsid w:val="000A3A55"/>
    <w:rsid w:val="000B4EC5"/>
    <w:rsid w:val="000F211B"/>
    <w:rsid w:val="00124AAF"/>
    <w:rsid w:val="0013400F"/>
    <w:rsid w:val="0014037F"/>
    <w:rsid w:val="00141B5D"/>
    <w:rsid w:val="00163E6E"/>
    <w:rsid w:val="00164025"/>
    <w:rsid w:val="00191144"/>
    <w:rsid w:val="001A4B11"/>
    <w:rsid w:val="001B7EA5"/>
    <w:rsid w:val="001D05A5"/>
    <w:rsid w:val="0020214E"/>
    <w:rsid w:val="00203C73"/>
    <w:rsid w:val="0021439C"/>
    <w:rsid w:val="00214CB6"/>
    <w:rsid w:val="00224944"/>
    <w:rsid w:val="00231D25"/>
    <w:rsid w:val="002802E1"/>
    <w:rsid w:val="002B4D2F"/>
    <w:rsid w:val="002C504E"/>
    <w:rsid w:val="002C6204"/>
    <w:rsid w:val="002C7554"/>
    <w:rsid w:val="0031786E"/>
    <w:rsid w:val="00326325"/>
    <w:rsid w:val="00334889"/>
    <w:rsid w:val="00346AF7"/>
    <w:rsid w:val="003534F3"/>
    <w:rsid w:val="00374953"/>
    <w:rsid w:val="003A0155"/>
    <w:rsid w:val="003A4F91"/>
    <w:rsid w:val="003B1AD9"/>
    <w:rsid w:val="003C2123"/>
    <w:rsid w:val="003E7CE7"/>
    <w:rsid w:val="004468D6"/>
    <w:rsid w:val="0044796C"/>
    <w:rsid w:val="00454C3F"/>
    <w:rsid w:val="0045623A"/>
    <w:rsid w:val="00460F1F"/>
    <w:rsid w:val="00464D9E"/>
    <w:rsid w:val="0049214E"/>
    <w:rsid w:val="004B2B86"/>
    <w:rsid w:val="004B3F6C"/>
    <w:rsid w:val="004C2D21"/>
    <w:rsid w:val="004C7D83"/>
    <w:rsid w:val="004D4C78"/>
    <w:rsid w:val="004D4F42"/>
    <w:rsid w:val="004F34C9"/>
    <w:rsid w:val="00500AD5"/>
    <w:rsid w:val="005038C7"/>
    <w:rsid w:val="00534C33"/>
    <w:rsid w:val="00584A22"/>
    <w:rsid w:val="00586C43"/>
    <w:rsid w:val="00594082"/>
    <w:rsid w:val="005B728F"/>
    <w:rsid w:val="005D4C1B"/>
    <w:rsid w:val="005E319B"/>
    <w:rsid w:val="00601FDF"/>
    <w:rsid w:val="0062053E"/>
    <w:rsid w:val="0062693A"/>
    <w:rsid w:val="0063509D"/>
    <w:rsid w:val="00665E3C"/>
    <w:rsid w:val="00674941"/>
    <w:rsid w:val="00674ADD"/>
    <w:rsid w:val="00674C6C"/>
    <w:rsid w:val="0069254B"/>
    <w:rsid w:val="006B459E"/>
    <w:rsid w:val="006D3B88"/>
    <w:rsid w:val="006D6CA5"/>
    <w:rsid w:val="006D71A2"/>
    <w:rsid w:val="00701DC2"/>
    <w:rsid w:val="00703835"/>
    <w:rsid w:val="00704750"/>
    <w:rsid w:val="00726001"/>
    <w:rsid w:val="007344CB"/>
    <w:rsid w:val="00751769"/>
    <w:rsid w:val="00764441"/>
    <w:rsid w:val="00773BE0"/>
    <w:rsid w:val="00776085"/>
    <w:rsid w:val="00782F08"/>
    <w:rsid w:val="007C560A"/>
    <w:rsid w:val="007E04F6"/>
    <w:rsid w:val="007E7DE1"/>
    <w:rsid w:val="007F0C73"/>
    <w:rsid w:val="007F6340"/>
    <w:rsid w:val="008025E8"/>
    <w:rsid w:val="008253E3"/>
    <w:rsid w:val="00832832"/>
    <w:rsid w:val="0084520E"/>
    <w:rsid w:val="00852891"/>
    <w:rsid w:val="0088094E"/>
    <w:rsid w:val="008B166C"/>
    <w:rsid w:val="008B4EC0"/>
    <w:rsid w:val="008B74CC"/>
    <w:rsid w:val="008C5B4B"/>
    <w:rsid w:val="008D340D"/>
    <w:rsid w:val="00914B23"/>
    <w:rsid w:val="0092651D"/>
    <w:rsid w:val="00931BC5"/>
    <w:rsid w:val="009447A9"/>
    <w:rsid w:val="00945432"/>
    <w:rsid w:val="00950DCC"/>
    <w:rsid w:val="00952AB5"/>
    <w:rsid w:val="00956FC8"/>
    <w:rsid w:val="0098079C"/>
    <w:rsid w:val="00980DA2"/>
    <w:rsid w:val="0098307A"/>
    <w:rsid w:val="00984505"/>
    <w:rsid w:val="00984AD0"/>
    <w:rsid w:val="009B6E68"/>
    <w:rsid w:val="009F1DD2"/>
    <w:rsid w:val="00A03F93"/>
    <w:rsid w:val="00A1270D"/>
    <w:rsid w:val="00A248E4"/>
    <w:rsid w:val="00A26C6D"/>
    <w:rsid w:val="00A27EF0"/>
    <w:rsid w:val="00A61936"/>
    <w:rsid w:val="00A624E9"/>
    <w:rsid w:val="00A7153A"/>
    <w:rsid w:val="00A738C5"/>
    <w:rsid w:val="00A74D77"/>
    <w:rsid w:val="00A91D65"/>
    <w:rsid w:val="00A96959"/>
    <w:rsid w:val="00A96DA1"/>
    <w:rsid w:val="00AE41CE"/>
    <w:rsid w:val="00AE66D1"/>
    <w:rsid w:val="00B1512A"/>
    <w:rsid w:val="00B16D2E"/>
    <w:rsid w:val="00B32747"/>
    <w:rsid w:val="00B45C07"/>
    <w:rsid w:val="00B5123E"/>
    <w:rsid w:val="00B82DEE"/>
    <w:rsid w:val="00BB7666"/>
    <w:rsid w:val="00BC478B"/>
    <w:rsid w:val="00BD301A"/>
    <w:rsid w:val="00BE3624"/>
    <w:rsid w:val="00BE6141"/>
    <w:rsid w:val="00BF145F"/>
    <w:rsid w:val="00C0393A"/>
    <w:rsid w:val="00C143A9"/>
    <w:rsid w:val="00C23598"/>
    <w:rsid w:val="00C454ED"/>
    <w:rsid w:val="00C5053C"/>
    <w:rsid w:val="00C53CA2"/>
    <w:rsid w:val="00C54BFF"/>
    <w:rsid w:val="00C579DF"/>
    <w:rsid w:val="00C603C3"/>
    <w:rsid w:val="00C7014A"/>
    <w:rsid w:val="00C71F4F"/>
    <w:rsid w:val="00C91797"/>
    <w:rsid w:val="00CB047B"/>
    <w:rsid w:val="00CB149A"/>
    <w:rsid w:val="00CE155C"/>
    <w:rsid w:val="00CE158D"/>
    <w:rsid w:val="00D07575"/>
    <w:rsid w:val="00D2565B"/>
    <w:rsid w:val="00D301DB"/>
    <w:rsid w:val="00D30B7C"/>
    <w:rsid w:val="00D34CDD"/>
    <w:rsid w:val="00D41AFE"/>
    <w:rsid w:val="00D76961"/>
    <w:rsid w:val="00DA2C38"/>
    <w:rsid w:val="00DB6C87"/>
    <w:rsid w:val="00DE00D4"/>
    <w:rsid w:val="00DF011C"/>
    <w:rsid w:val="00E07059"/>
    <w:rsid w:val="00E4397F"/>
    <w:rsid w:val="00E45181"/>
    <w:rsid w:val="00E57C2A"/>
    <w:rsid w:val="00E60E1C"/>
    <w:rsid w:val="00E72031"/>
    <w:rsid w:val="00E80D30"/>
    <w:rsid w:val="00EE72E6"/>
    <w:rsid w:val="00F26EA5"/>
    <w:rsid w:val="00F34118"/>
    <w:rsid w:val="00F367F5"/>
    <w:rsid w:val="00F40030"/>
    <w:rsid w:val="00F45981"/>
    <w:rsid w:val="00F950BB"/>
    <w:rsid w:val="00FB3EC0"/>
    <w:rsid w:val="00FF102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6C43"/>
    <w:rPr>
      <w:rFonts w:ascii="Times New Roman" w:eastAsia="Times New Roman" w:hAnsi="Times New Roman"/>
      <w:sz w:val="20"/>
      <w:szCs w:val="20"/>
      <w:lang w:val="en-AU" w:eastAsia="en-US"/>
    </w:rPr>
  </w:style>
  <w:style w:type="paragraph" w:styleId="Heading1">
    <w:name w:val="heading 1"/>
    <w:basedOn w:val="Normal"/>
    <w:next w:val="Normal"/>
    <w:link w:val="Heading1Char"/>
    <w:uiPriority w:val="99"/>
    <w:qFormat/>
    <w:rsid w:val="00586C43"/>
    <w:pPr>
      <w:keepNext/>
      <w:jc w:val="center"/>
      <w:outlineLvl w:val="0"/>
    </w:pPr>
    <w:rPr>
      <w:rFonts w:ascii="Tahoma" w:hAnsi="Tahoma"/>
      <w:b/>
      <w:sz w:val="28"/>
      <w:lang w:val="bg-BG"/>
    </w:rPr>
  </w:style>
  <w:style w:type="paragraph" w:styleId="Heading2">
    <w:name w:val="heading 2"/>
    <w:basedOn w:val="Normal"/>
    <w:next w:val="Normal"/>
    <w:link w:val="Heading2Char"/>
    <w:uiPriority w:val="99"/>
    <w:qFormat/>
    <w:rsid w:val="00586C43"/>
    <w:pPr>
      <w:keepNext/>
      <w:jc w:val="both"/>
      <w:outlineLvl w:val="1"/>
    </w:pPr>
    <w:rPr>
      <w:rFonts w:ascii="Tahoma" w:hAnsi="Tahoma"/>
      <w:b/>
      <w:sz w:val="28"/>
      <w:lang w:val="bg-BG"/>
    </w:rPr>
  </w:style>
  <w:style w:type="paragraph" w:styleId="Heading3">
    <w:name w:val="heading 3"/>
    <w:basedOn w:val="Normal"/>
    <w:next w:val="Normal"/>
    <w:link w:val="Heading3Char"/>
    <w:uiPriority w:val="99"/>
    <w:qFormat/>
    <w:rsid w:val="00586C43"/>
    <w:pPr>
      <w:keepNext/>
      <w:jc w:val="both"/>
      <w:outlineLvl w:val="2"/>
    </w:pPr>
    <w:rPr>
      <w:rFonts w:ascii="Tahoma" w:hAnsi="Tahoma"/>
      <w:b/>
      <w:sz w:val="28"/>
      <w:u w:val="single"/>
      <w:lang w:val="bg-BG"/>
    </w:rPr>
  </w:style>
  <w:style w:type="paragraph" w:styleId="Heading4">
    <w:name w:val="heading 4"/>
    <w:basedOn w:val="Normal"/>
    <w:next w:val="Normal"/>
    <w:link w:val="Heading4Char"/>
    <w:uiPriority w:val="99"/>
    <w:qFormat/>
    <w:rsid w:val="00586C43"/>
    <w:pPr>
      <w:keepNext/>
      <w:ind w:left="570"/>
      <w:jc w:val="center"/>
      <w:outlineLvl w:val="3"/>
    </w:pPr>
    <w:rPr>
      <w:rFonts w:ascii="Tahoma" w:hAnsi="Tahoma"/>
      <w:b/>
      <w:sz w:val="36"/>
      <w:u w:val="single"/>
      <w:lang w:val="bg-BG"/>
    </w:rPr>
  </w:style>
  <w:style w:type="paragraph" w:styleId="Heading5">
    <w:name w:val="heading 5"/>
    <w:basedOn w:val="Normal"/>
    <w:next w:val="Normal"/>
    <w:link w:val="Heading5Char"/>
    <w:uiPriority w:val="99"/>
    <w:qFormat/>
    <w:rsid w:val="00586C43"/>
    <w:pPr>
      <w:keepNext/>
      <w:jc w:val="center"/>
      <w:outlineLvl w:val="4"/>
    </w:pPr>
    <w:rPr>
      <w:rFonts w:ascii="Tahoma" w:hAnsi="Tahoma"/>
      <w:b/>
      <w:sz w:val="44"/>
      <w:lang w:val="bg-BG"/>
    </w:rPr>
  </w:style>
  <w:style w:type="paragraph" w:styleId="Heading6">
    <w:name w:val="heading 6"/>
    <w:basedOn w:val="Normal"/>
    <w:next w:val="Normal"/>
    <w:link w:val="Heading6Char"/>
    <w:uiPriority w:val="99"/>
    <w:qFormat/>
    <w:rsid w:val="00586C43"/>
    <w:pPr>
      <w:keepNext/>
      <w:jc w:val="center"/>
      <w:outlineLvl w:val="5"/>
    </w:pPr>
    <w:rPr>
      <w:rFonts w:ascii="Tahoma" w:hAnsi="Tahoma"/>
      <w:b/>
      <w:sz w:val="40"/>
      <w:lang w:val="bg-BG"/>
    </w:rPr>
  </w:style>
  <w:style w:type="paragraph" w:styleId="Heading7">
    <w:name w:val="heading 7"/>
    <w:basedOn w:val="Normal"/>
    <w:next w:val="Normal"/>
    <w:link w:val="Heading7Char"/>
    <w:uiPriority w:val="99"/>
    <w:qFormat/>
    <w:rsid w:val="00586C43"/>
    <w:pPr>
      <w:keepNext/>
      <w:jc w:val="center"/>
      <w:outlineLvl w:val="6"/>
    </w:pPr>
    <w:rPr>
      <w:rFonts w:ascii="Tahoma" w:hAnsi="Tahoma"/>
      <w:b/>
      <w:sz w:val="32"/>
      <w:lang w:val="bg-BG"/>
    </w:rPr>
  </w:style>
  <w:style w:type="paragraph" w:styleId="Heading8">
    <w:name w:val="heading 8"/>
    <w:basedOn w:val="Normal"/>
    <w:next w:val="Normal"/>
    <w:link w:val="Heading8Char"/>
    <w:uiPriority w:val="99"/>
    <w:qFormat/>
    <w:rsid w:val="00586C43"/>
    <w:pPr>
      <w:keepNext/>
      <w:ind w:left="4320"/>
      <w:jc w:val="both"/>
      <w:outlineLvl w:val="7"/>
    </w:pPr>
    <w:rPr>
      <w:rFonts w:ascii="Tahoma" w:hAnsi="Tahoma"/>
      <w:b/>
      <w:sz w:val="28"/>
      <w:lang w:val="bg-BG"/>
    </w:rPr>
  </w:style>
  <w:style w:type="paragraph" w:styleId="Heading9">
    <w:name w:val="heading 9"/>
    <w:basedOn w:val="Normal"/>
    <w:next w:val="Normal"/>
    <w:link w:val="Heading9Char"/>
    <w:uiPriority w:val="99"/>
    <w:qFormat/>
    <w:rsid w:val="00586C43"/>
    <w:pPr>
      <w:keepNext/>
      <w:jc w:val="both"/>
      <w:outlineLvl w:val="8"/>
    </w:pPr>
    <w:rPr>
      <w:rFonts w:ascii="Tahoma" w:hAnsi="Tahoma"/>
      <w:b/>
      <w:sz w:val="26"/>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C43"/>
    <w:rPr>
      <w:rFonts w:ascii="Tahoma" w:hAnsi="Tahoma" w:cs="Times New Roman"/>
      <w:b/>
      <w:sz w:val="20"/>
      <w:szCs w:val="20"/>
      <w:lang w:val="bg-BG"/>
    </w:rPr>
  </w:style>
  <w:style w:type="character" w:customStyle="1" w:styleId="Heading2Char">
    <w:name w:val="Heading 2 Char"/>
    <w:basedOn w:val="DefaultParagraphFont"/>
    <w:link w:val="Heading2"/>
    <w:uiPriority w:val="99"/>
    <w:locked/>
    <w:rsid w:val="00586C43"/>
    <w:rPr>
      <w:rFonts w:ascii="Tahoma" w:hAnsi="Tahoma" w:cs="Times New Roman"/>
      <w:b/>
      <w:sz w:val="20"/>
      <w:szCs w:val="20"/>
      <w:lang w:val="bg-BG"/>
    </w:rPr>
  </w:style>
  <w:style w:type="character" w:customStyle="1" w:styleId="Heading3Char">
    <w:name w:val="Heading 3 Char"/>
    <w:basedOn w:val="DefaultParagraphFont"/>
    <w:link w:val="Heading3"/>
    <w:uiPriority w:val="99"/>
    <w:locked/>
    <w:rsid w:val="00586C43"/>
    <w:rPr>
      <w:rFonts w:ascii="Tahoma" w:hAnsi="Tahoma" w:cs="Times New Roman"/>
      <w:b/>
      <w:sz w:val="20"/>
      <w:szCs w:val="20"/>
      <w:u w:val="single"/>
      <w:lang w:val="bg-BG"/>
    </w:rPr>
  </w:style>
  <w:style w:type="character" w:customStyle="1" w:styleId="Heading4Char">
    <w:name w:val="Heading 4 Char"/>
    <w:basedOn w:val="DefaultParagraphFont"/>
    <w:link w:val="Heading4"/>
    <w:uiPriority w:val="99"/>
    <w:locked/>
    <w:rsid w:val="00586C43"/>
    <w:rPr>
      <w:rFonts w:ascii="Tahoma" w:hAnsi="Tahoma" w:cs="Times New Roman"/>
      <w:b/>
      <w:sz w:val="20"/>
      <w:szCs w:val="20"/>
      <w:u w:val="single"/>
      <w:lang w:val="bg-BG"/>
    </w:rPr>
  </w:style>
  <w:style w:type="character" w:customStyle="1" w:styleId="Heading5Char">
    <w:name w:val="Heading 5 Char"/>
    <w:basedOn w:val="DefaultParagraphFont"/>
    <w:link w:val="Heading5"/>
    <w:uiPriority w:val="99"/>
    <w:locked/>
    <w:rsid w:val="00586C43"/>
    <w:rPr>
      <w:rFonts w:ascii="Tahoma" w:hAnsi="Tahoma" w:cs="Times New Roman"/>
      <w:b/>
      <w:sz w:val="20"/>
      <w:szCs w:val="20"/>
      <w:lang w:val="bg-BG"/>
    </w:rPr>
  </w:style>
  <w:style w:type="character" w:customStyle="1" w:styleId="Heading6Char">
    <w:name w:val="Heading 6 Char"/>
    <w:basedOn w:val="DefaultParagraphFont"/>
    <w:link w:val="Heading6"/>
    <w:uiPriority w:val="99"/>
    <w:locked/>
    <w:rsid w:val="00586C43"/>
    <w:rPr>
      <w:rFonts w:ascii="Tahoma" w:hAnsi="Tahoma" w:cs="Times New Roman"/>
      <w:b/>
      <w:sz w:val="20"/>
      <w:szCs w:val="20"/>
      <w:lang w:val="bg-BG"/>
    </w:rPr>
  </w:style>
  <w:style w:type="character" w:customStyle="1" w:styleId="Heading7Char">
    <w:name w:val="Heading 7 Char"/>
    <w:basedOn w:val="DefaultParagraphFont"/>
    <w:link w:val="Heading7"/>
    <w:uiPriority w:val="99"/>
    <w:locked/>
    <w:rsid w:val="00586C43"/>
    <w:rPr>
      <w:rFonts w:ascii="Tahoma" w:hAnsi="Tahoma" w:cs="Times New Roman"/>
      <w:b/>
      <w:sz w:val="20"/>
      <w:szCs w:val="20"/>
      <w:lang w:val="bg-BG"/>
    </w:rPr>
  </w:style>
  <w:style w:type="character" w:customStyle="1" w:styleId="Heading8Char">
    <w:name w:val="Heading 8 Char"/>
    <w:basedOn w:val="DefaultParagraphFont"/>
    <w:link w:val="Heading8"/>
    <w:uiPriority w:val="99"/>
    <w:locked/>
    <w:rsid w:val="00586C43"/>
    <w:rPr>
      <w:rFonts w:ascii="Tahoma" w:hAnsi="Tahoma" w:cs="Times New Roman"/>
      <w:b/>
      <w:sz w:val="20"/>
      <w:szCs w:val="20"/>
      <w:lang w:val="bg-BG"/>
    </w:rPr>
  </w:style>
  <w:style w:type="character" w:customStyle="1" w:styleId="Heading9Char">
    <w:name w:val="Heading 9 Char"/>
    <w:basedOn w:val="DefaultParagraphFont"/>
    <w:link w:val="Heading9"/>
    <w:uiPriority w:val="99"/>
    <w:locked/>
    <w:rsid w:val="00586C43"/>
    <w:rPr>
      <w:rFonts w:ascii="Tahoma" w:hAnsi="Tahoma" w:cs="Times New Roman"/>
      <w:b/>
      <w:sz w:val="20"/>
      <w:szCs w:val="20"/>
      <w:lang w:val="bg-BG"/>
    </w:rPr>
  </w:style>
  <w:style w:type="paragraph" w:styleId="BodyText">
    <w:name w:val="Body Text"/>
    <w:basedOn w:val="Normal"/>
    <w:link w:val="BodyTextChar"/>
    <w:uiPriority w:val="99"/>
    <w:rsid w:val="00586C43"/>
    <w:pPr>
      <w:jc w:val="center"/>
    </w:pPr>
    <w:rPr>
      <w:rFonts w:ascii="Tahoma" w:hAnsi="Tahoma"/>
      <w:b/>
      <w:sz w:val="24"/>
      <w:lang w:val="bg-BG"/>
    </w:rPr>
  </w:style>
  <w:style w:type="character" w:customStyle="1" w:styleId="BodyTextChar">
    <w:name w:val="Body Text Char"/>
    <w:basedOn w:val="DefaultParagraphFont"/>
    <w:link w:val="BodyText"/>
    <w:uiPriority w:val="99"/>
    <w:locked/>
    <w:rsid w:val="00586C43"/>
    <w:rPr>
      <w:rFonts w:ascii="Tahoma" w:hAnsi="Tahoma" w:cs="Times New Roman"/>
      <w:b/>
      <w:sz w:val="20"/>
      <w:szCs w:val="20"/>
      <w:lang w:val="bg-BG"/>
    </w:rPr>
  </w:style>
  <w:style w:type="paragraph" w:styleId="BodyText2">
    <w:name w:val="Body Text 2"/>
    <w:basedOn w:val="Normal"/>
    <w:link w:val="BodyText2Char"/>
    <w:uiPriority w:val="99"/>
    <w:rsid w:val="00586C43"/>
    <w:rPr>
      <w:rFonts w:ascii="Tahoma" w:hAnsi="Tahoma"/>
      <w:sz w:val="28"/>
      <w:lang w:val="bg-BG"/>
    </w:rPr>
  </w:style>
  <w:style w:type="character" w:customStyle="1" w:styleId="BodyText2Char">
    <w:name w:val="Body Text 2 Char"/>
    <w:basedOn w:val="DefaultParagraphFont"/>
    <w:link w:val="BodyText2"/>
    <w:uiPriority w:val="99"/>
    <w:locked/>
    <w:rsid w:val="00586C43"/>
    <w:rPr>
      <w:rFonts w:ascii="Tahoma" w:hAnsi="Tahoma" w:cs="Times New Roman"/>
      <w:sz w:val="20"/>
      <w:szCs w:val="20"/>
      <w:lang w:val="bg-BG"/>
    </w:rPr>
  </w:style>
  <w:style w:type="paragraph" w:styleId="BodyText3">
    <w:name w:val="Body Text 3"/>
    <w:basedOn w:val="Normal"/>
    <w:link w:val="BodyText3Char"/>
    <w:uiPriority w:val="99"/>
    <w:rsid w:val="00586C43"/>
    <w:pPr>
      <w:jc w:val="both"/>
    </w:pPr>
    <w:rPr>
      <w:rFonts w:ascii="Tahoma" w:hAnsi="Tahoma"/>
      <w:b/>
      <w:sz w:val="28"/>
      <w:lang w:val="bg-BG"/>
    </w:rPr>
  </w:style>
  <w:style w:type="character" w:customStyle="1" w:styleId="BodyText3Char">
    <w:name w:val="Body Text 3 Char"/>
    <w:basedOn w:val="DefaultParagraphFont"/>
    <w:link w:val="BodyText3"/>
    <w:uiPriority w:val="99"/>
    <w:locked/>
    <w:rsid w:val="00586C43"/>
    <w:rPr>
      <w:rFonts w:ascii="Tahoma" w:hAnsi="Tahoma" w:cs="Times New Roman"/>
      <w:b/>
      <w:sz w:val="20"/>
      <w:szCs w:val="20"/>
      <w:lang w:val="bg-BG"/>
    </w:rPr>
  </w:style>
  <w:style w:type="paragraph" w:styleId="BodyTextIndent">
    <w:name w:val="Body Text Indent"/>
    <w:basedOn w:val="Normal"/>
    <w:link w:val="BodyTextIndentChar"/>
    <w:uiPriority w:val="99"/>
    <w:rsid w:val="00586C43"/>
    <w:pPr>
      <w:ind w:firstLine="720"/>
      <w:jc w:val="both"/>
    </w:pPr>
    <w:rPr>
      <w:rFonts w:ascii="Tahoma" w:hAnsi="Tahoma"/>
      <w:sz w:val="28"/>
      <w:lang w:val="bg-BG"/>
    </w:rPr>
  </w:style>
  <w:style w:type="character" w:customStyle="1" w:styleId="BodyTextIndentChar">
    <w:name w:val="Body Text Indent Char"/>
    <w:basedOn w:val="DefaultParagraphFont"/>
    <w:link w:val="BodyTextIndent"/>
    <w:uiPriority w:val="99"/>
    <w:locked/>
    <w:rsid w:val="00586C43"/>
    <w:rPr>
      <w:rFonts w:ascii="Tahoma" w:hAnsi="Tahoma" w:cs="Times New Roman"/>
      <w:sz w:val="20"/>
      <w:szCs w:val="20"/>
      <w:lang w:val="bg-BG"/>
    </w:rPr>
  </w:style>
  <w:style w:type="paragraph" w:styleId="BodyTextIndent2">
    <w:name w:val="Body Text Indent 2"/>
    <w:basedOn w:val="Normal"/>
    <w:link w:val="BodyTextIndent2Char"/>
    <w:uiPriority w:val="99"/>
    <w:rsid w:val="00586C43"/>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uiPriority w:val="99"/>
    <w:locked/>
    <w:rsid w:val="00586C43"/>
    <w:rPr>
      <w:rFonts w:ascii="Tahoma" w:hAnsi="Tahoma" w:cs="Times New Roman"/>
      <w:b/>
      <w:sz w:val="20"/>
      <w:szCs w:val="20"/>
      <w:lang w:val="bg-BG"/>
    </w:rPr>
  </w:style>
  <w:style w:type="paragraph" w:styleId="BodyTextIndent3">
    <w:name w:val="Body Text Indent 3"/>
    <w:basedOn w:val="Normal"/>
    <w:link w:val="BodyTextIndent3Char"/>
    <w:uiPriority w:val="99"/>
    <w:rsid w:val="00586C43"/>
    <w:pPr>
      <w:spacing w:line="340" w:lineRule="exact"/>
      <w:ind w:firstLine="720"/>
      <w:jc w:val="both"/>
    </w:pPr>
    <w:rPr>
      <w:rFonts w:ascii="Tahoma" w:hAnsi="Tahoma"/>
      <w:b/>
      <w:sz w:val="24"/>
      <w:lang w:val="bg-BG"/>
    </w:rPr>
  </w:style>
  <w:style w:type="character" w:customStyle="1" w:styleId="BodyTextIndent3Char">
    <w:name w:val="Body Text Indent 3 Char"/>
    <w:basedOn w:val="DefaultParagraphFont"/>
    <w:link w:val="BodyTextIndent3"/>
    <w:uiPriority w:val="99"/>
    <w:locked/>
    <w:rsid w:val="00586C43"/>
    <w:rPr>
      <w:rFonts w:ascii="Tahoma" w:hAnsi="Tahoma" w:cs="Times New Roman"/>
      <w:b/>
      <w:sz w:val="20"/>
      <w:szCs w:val="20"/>
      <w:lang w:val="bg-BG"/>
    </w:rPr>
  </w:style>
  <w:style w:type="paragraph" w:styleId="Title">
    <w:name w:val="Title"/>
    <w:basedOn w:val="Normal"/>
    <w:link w:val="TitleChar"/>
    <w:uiPriority w:val="99"/>
    <w:qFormat/>
    <w:rsid w:val="00586C43"/>
    <w:pPr>
      <w:jc w:val="center"/>
    </w:pPr>
    <w:rPr>
      <w:rFonts w:ascii="Arial" w:hAnsi="Arial" w:cs="Arial"/>
      <w:b/>
      <w:bCs/>
      <w:color w:val="0000FF"/>
      <w:sz w:val="24"/>
      <w:szCs w:val="24"/>
      <w:lang w:val="en-US"/>
    </w:rPr>
  </w:style>
  <w:style w:type="character" w:customStyle="1" w:styleId="TitleChar">
    <w:name w:val="Title Char"/>
    <w:basedOn w:val="DefaultParagraphFont"/>
    <w:link w:val="Title"/>
    <w:uiPriority w:val="99"/>
    <w:locked/>
    <w:rsid w:val="00586C43"/>
    <w:rPr>
      <w:rFonts w:ascii="Arial" w:hAnsi="Arial" w:cs="Arial"/>
      <w:b/>
      <w:bCs/>
      <w:color w:val="0000FF"/>
      <w:sz w:val="24"/>
      <w:szCs w:val="24"/>
    </w:rPr>
  </w:style>
  <w:style w:type="paragraph" w:customStyle="1" w:styleId="firstline">
    <w:name w:val="firstline"/>
    <w:basedOn w:val="Normal"/>
    <w:uiPriority w:val="99"/>
    <w:rsid w:val="00586C43"/>
    <w:pPr>
      <w:spacing w:before="100" w:beforeAutospacing="1" w:after="100" w:afterAutospacing="1"/>
    </w:pPr>
    <w:rPr>
      <w:sz w:val="24"/>
      <w:szCs w:val="24"/>
      <w:lang w:val="bg-BG" w:eastAsia="bg-BG"/>
    </w:rPr>
  </w:style>
  <w:style w:type="character" w:styleId="Hyperlink">
    <w:name w:val="Hyperlink"/>
    <w:basedOn w:val="DefaultParagraphFont"/>
    <w:uiPriority w:val="99"/>
    <w:rsid w:val="00586C43"/>
    <w:rPr>
      <w:rFonts w:cs="Times New Roman"/>
      <w:color w:val="0000FF"/>
      <w:u w:val="single"/>
    </w:rPr>
  </w:style>
  <w:style w:type="paragraph" w:styleId="ListParagraph">
    <w:name w:val="List Paragraph"/>
    <w:basedOn w:val="Normal"/>
    <w:uiPriority w:val="99"/>
    <w:qFormat/>
    <w:rsid w:val="00586C43"/>
    <w:pPr>
      <w:suppressAutoHyphens/>
      <w:ind w:left="720"/>
      <w:contextualSpacing/>
    </w:pPr>
    <w:rPr>
      <w:rFonts w:eastAsia="Calibri"/>
      <w:lang w:val="en-US" w:eastAsia="zh-CN"/>
    </w:rPr>
  </w:style>
  <w:style w:type="paragraph" w:styleId="NormalWeb">
    <w:name w:val="Normal (Web)"/>
    <w:basedOn w:val="Normal"/>
    <w:uiPriority w:val="99"/>
    <w:rsid w:val="00586C43"/>
    <w:pPr>
      <w:ind w:firstLine="990"/>
      <w:jc w:val="both"/>
    </w:pPr>
    <w:rPr>
      <w:color w:val="000000"/>
      <w:sz w:val="24"/>
      <w:szCs w:val="24"/>
      <w:lang w:val="en-US"/>
    </w:rPr>
  </w:style>
  <w:style w:type="paragraph" w:styleId="NoSpacing">
    <w:name w:val="No Spacing"/>
    <w:uiPriority w:val="99"/>
    <w:qFormat/>
    <w:rsid w:val="00586C43"/>
    <w:rPr>
      <w:rFonts w:ascii="Times New Roman" w:eastAsia="Times New Roman" w:hAnsi="Times New Roman"/>
      <w:b/>
      <w:sz w:val="24"/>
      <w:szCs w:val="24"/>
    </w:rPr>
  </w:style>
  <w:style w:type="character" w:customStyle="1" w:styleId="insertedtext1">
    <w:name w:val="insertedtext1"/>
    <w:uiPriority w:val="99"/>
    <w:rsid w:val="001B7EA5"/>
    <w:rPr>
      <w:color w:val="1057D8"/>
    </w:rPr>
  </w:style>
  <w:style w:type="table" w:styleId="TableGrid">
    <w:name w:val="Table Grid"/>
    <w:basedOn w:val="TableNormal"/>
    <w:uiPriority w:val="99"/>
    <w:rsid w:val="009B6E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9B6E68"/>
    <w:rPr>
      <w:rFonts w:cs="Times New Roman"/>
      <w:i/>
      <w:iCs/>
    </w:rPr>
  </w:style>
  <w:style w:type="character" w:customStyle="1" w:styleId="apple-converted-space">
    <w:name w:val="apple-converted-space"/>
    <w:basedOn w:val="DefaultParagraphFont"/>
    <w:uiPriority w:val="99"/>
    <w:rsid w:val="009B6E68"/>
    <w:rPr>
      <w:rFonts w:cs="Times New Roman"/>
    </w:rPr>
  </w:style>
  <w:style w:type="character" w:styleId="Strong">
    <w:name w:val="Strong"/>
    <w:basedOn w:val="DefaultParagraphFont"/>
    <w:uiPriority w:val="99"/>
    <w:qFormat/>
    <w:rsid w:val="009B6E68"/>
    <w:rPr>
      <w:rFonts w:cs="Times New Roman"/>
      <w:b/>
      <w:bCs/>
    </w:rPr>
  </w:style>
  <w:style w:type="paragraph" w:styleId="Header">
    <w:name w:val="header"/>
    <w:basedOn w:val="Normal"/>
    <w:link w:val="HeaderChar"/>
    <w:uiPriority w:val="99"/>
    <w:semiHidden/>
    <w:rsid w:val="00CB047B"/>
    <w:pPr>
      <w:tabs>
        <w:tab w:val="center" w:pos="4703"/>
        <w:tab w:val="right" w:pos="9406"/>
      </w:tabs>
    </w:pPr>
  </w:style>
  <w:style w:type="character" w:customStyle="1" w:styleId="HeaderChar">
    <w:name w:val="Header Char"/>
    <w:basedOn w:val="DefaultParagraphFont"/>
    <w:link w:val="Header"/>
    <w:uiPriority w:val="99"/>
    <w:semiHidden/>
    <w:locked/>
    <w:rsid w:val="00CB047B"/>
    <w:rPr>
      <w:rFonts w:ascii="Times New Roman" w:hAnsi="Times New Roman" w:cs="Times New Roman"/>
      <w:sz w:val="20"/>
      <w:szCs w:val="20"/>
      <w:lang w:val="en-AU"/>
    </w:rPr>
  </w:style>
  <w:style w:type="paragraph" w:styleId="Footer">
    <w:name w:val="footer"/>
    <w:basedOn w:val="Normal"/>
    <w:link w:val="FooterChar"/>
    <w:uiPriority w:val="99"/>
    <w:semiHidden/>
    <w:rsid w:val="00CB047B"/>
    <w:pPr>
      <w:tabs>
        <w:tab w:val="center" w:pos="4703"/>
        <w:tab w:val="right" w:pos="9406"/>
      </w:tabs>
    </w:pPr>
  </w:style>
  <w:style w:type="character" w:customStyle="1" w:styleId="FooterChar">
    <w:name w:val="Footer Char"/>
    <w:basedOn w:val="DefaultParagraphFont"/>
    <w:link w:val="Footer"/>
    <w:uiPriority w:val="99"/>
    <w:semiHidden/>
    <w:locked/>
    <w:rsid w:val="00CB047B"/>
    <w:rPr>
      <w:rFonts w:ascii="Times New Roman" w:hAnsi="Times New Roman" w:cs="Times New Roman"/>
      <w:sz w:val="20"/>
      <w:szCs w:val="20"/>
      <w:lang w:val="en-AU"/>
    </w:rPr>
  </w:style>
  <w:style w:type="paragraph" w:styleId="BalloonText">
    <w:name w:val="Balloon Text"/>
    <w:basedOn w:val="Normal"/>
    <w:link w:val="BalloonTextChar"/>
    <w:uiPriority w:val="99"/>
    <w:semiHidden/>
    <w:locked/>
    <w:rsid w:val="00776085"/>
    <w:rPr>
      <w:rFonts w:ascii="Tahoma" w:hAnsi="Tahoma" w:cs="Tahoma"/>
      <w:sz w:val="16"/>
      <w:szCs w:val="16"/>
    </w:rPr>
  </w:style>
  <w:style w:type="character" w:customStyle="1" w:styleId="BalloonTextChar">
    <w:name w:val="Balloon Text Char"/>
    <w:basedOn w:val="DefaultParagraphFont"/>
    <w:link w:val="BalloonText"/>
    <w:uiPriority w:val="99"/>
    <w:semiHidden/>
    <w:rsid w:val="000E5FC3"/>
    <w:rPr>
      <w:rFonts w:ascii="Times New Roman" w:eastAsia="Times New Roman" w:hAnsi="Times New Roman"/>
      <w:sz w:val="0"/>
      <w:szCs w:val="0"/>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377&amp;ToPar=Art47_Al9&amp;Type=2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Base=NARH&amp;DocCode=40575&amp;ToPar=Art23&amp;Type=2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2023|8|162|/" TargetMode="External"/><Relationship Id="rId5" Type="http://schemas.openxmlformats.org/officeDocument/2006/relationships/footnotes" Target="footnotes.xml"/><Relationship Id="rId10" Type="http://schemas.openxmlformats.org/officeDocument/2006/relationships/hyperlink" Target="apis://NORM|4076|8|740|/" TargetMode="External"/><Relationship Id="rId4" Type="http://schemas.openxmlformats.org/officeDocument/2006/relationships/webSettings" Target="webSettings.xml"/><Relationship Id="rId9" Type="http://schemas.openxmlformats.org/officeDocument/2006/relationships/hyperlink" Target="apis://Base=NARH&amp;DocCode=40377&amp;ToPar=Art55_Al7&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34</Pages>
  <Words>9364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Kiril</cp:lastModifiedBy>
  <cp:revision>37</cp:revision>
  <cp:lastPrinted>2015-07-15T15:51:00Z</cp:lastPrinted>
  <dcterms:created xsi:type="dcterms:W3CDTF">2015-06-30T08:17:00Z</dcterms:created>
  <dcterms:modified xsi:type="dcterms:W3CDTF">2015-07-15T15:53:00Z</dcterms:modified>
</cp:coreProperties>
</file>